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5E877" w14:textId="77777777" w:rsidR="00924737" w:rsidRPr="00274622" w:rsidRDefault="00480DA1">
      <w:pPr>
        <w:rPr>
          <w:b/>
        </w:rPr>
      </w:pPr>
      <w:r w:rsidRPr="00274622">
        <w:rPr>
          <w:b/>
        </w:rPr>
        <w:t>[DATE]</w:t>
      </w:r>
    </w:p>
    <w:p w14:paraId="0C25E878" w14:textId="77777777" w:rsidR="00480DA1" w:rsidRPr="00274622" w:rsidRDefault="00480DA1" w:rsidP="00480DA1">
      <w:pPr>
        <w:spacing w:after="0" w:line="240" w:lineRule="auto"/>
        <w:rPr>
          <w:b/>
        </w:rPr>
      </w:pPr>
      <w:r w:rsidRPr="00274622">
        <w:rPr>
          <w:b/>
        </w:rPr>
        <w:t>Jackie Cassino</w:t>
      </w:r>
    </w:p>
    <w:p w14:paraId="0C25E879" w14:textId="337BE93D" w:rsidR="00480DA1" w:rsidRPr="00274622" w:rsidRDefault="00F766DF" w:rsidP="00480DA1">
      <w:pPr>
        <w:spacing w:after="0" w:line="240" w:lineRule="auto"/>
        <w:rPr>
          <w:b/>
        </w:rPr>
      </w:pPr>
      <w:r w:rsidRPr="00274622">
        <w:rPr>
          <w:b/>
        </w:rPr>
        <w:t xml:space="preserve">Better Connections </w:t>
      </w:r>
      <w:r w:rsidR="00480DA1" w:rsidRPr="00274622">
        <w:rPr>
          <w:b/>
        </w:rPr>
        <w:t>Program Manager</w:t>
      </w:r>
    </w:p>
    <w:p w14:paraId="0C25E87A" w14:textId="77777777" w:rsidR="00480DA1" w:rsidRPr="00274622" w:rsidRDefault="00480DA1" w:rsidP="00480DA1">
      <w:pPr>
        <w:spacing w:after="0" w:line="240" w:lineRule="auto"/>
        <w:rPr>
          <w:b/>
        </w:rPr>
      </w:pPr>
      <w:r w:rsidRPr="00274622">
        <w:rPr>
          <w:b/>
        </w:rPr>
        <w:t>Agency of Transportation</w:t>
      </w:r>
    </w:p>
    <w:p w14:paraId="0C25E87B" w14:textId="77777777" w:rsidR="00480DA1" w:rsidRPr="00274622" w:rsidRDefault="00480DA1" w:rsidP="00480DA1">
      <w:pPr>
        <w:spacing w:after="0" w:line="240" w:lineRule="auto"/>
        <w:rPr>
          <w:b/>
        </w:rPr>
      </w:pPr>
      <w:r w:rsidRPr="00274622">
        <w:rPr>
          <w:b/>
        </w:rPr>
        <w:t>One National Life Drive</w:t>
      </w:r>
    </w:p>
    <w:p w14:paraId="0C25E87C" w14:textId="77777777" w:rsidR="00480DA1" w:rsidRPr="00274622" w:rsidRDefault="00480DA1" w:rsidP="00480DA1">
      <w:pPr>
        <w:spacing w:after="0" w:line="240" w:lineRule="auto"/>
        <w:rPr>
          <w:b/>
        </w:rPr>
      </w:pPr>
      <w:r w:rsidRPr="00274622">
        <w:rPr>
          <w:b/>
        </w:rPr>
        <w:t>5</w:t>
      </w:r>
      <w:r w:rsidRPr="00274622">
        <w:rPr>
          <w:b/>
          <w:vertAlign w:val="superscript"/>
        </w:rPr>
        <w:t>th</w:t>
      </w:r>
      <w:r w:rsidRPr="00274622">
        <w:rPr>
          <w:b/>
        </w:rPr>
        <w:t xml:space="preserve"> Floor Davis Building</w:t>
      </w:r>
    </w:p>
    <w:p w14:paraId="0C25E87D" w14:textId="77777777" w:rsidR="00480DA1" w:rsidRPr="00274622" w:rsidRDefault="00480DA1" w:rsidP="00480DA1">
      <w:pPr>
        <w:spacing w:after="0" w:line="240" w:lineRule="auto"/>
        <w:rPr>
          <w:b/>
        </w:rPr>
      </w:pPr>
      <w:r w:rsidRPr="00274622">
        <w:rPr>
          <w:b/>
        </w:rPr>
        <w:t>Montpelier, Vermont 05633-5001</w:t>
      </w:r>
    </w:p>
    <w:p w14:paraId="0C25E87E" w14:textId="77777777" w:rsidR="00480DA1" w:rsidRDefault="00480DA1" w:rsidP="00480DA1">
      <w:pPr>
        <w:spacing w:after="0" w:line="240" w:lineRule="auto"/>
      </w:pPr>
    </w:p>
    <w:p w14:paraId="0C25E87F" w14:textId="4DA3F86C" w:rsidR="00480DA1" w:rsidRDefault="00480DA1" w:rsidP="00480DA1">
      <w:pPr>
        <w:spacing w:after="0" w:line="240" w:lineRule="auto"/>
      </w:pPr>
      <w:r>
        <w:t>RE: Better Connections Grant Agreement- [GRANT NUMBER]</w:t>
      </w:r>
    </w:p>
    <w:p w14:paraId="0C25E880" w14:textId="77777777" w:rsidR="00480DA1" w:rsidRDefault="00480DA1" w:rsidP="00480DA1">
      <w:pPr>
        <w:spacing w:after="0" w:line="240" w:lineRule="auto"/>
      </w:pPr>
    </w:p>
    <w:p w14:paraId="0C25E881" w14:textId="77777777" w:rsidR="00480DA1" w:rsidRDefault="00480DA1" w:rsidP="00480DA1">
      <w:pPr>
        <w:spacing w:after="0" w:line="240" w:lineRule="auto"/>
      </w:pPr>
      <w:r>
        <w:t>Dear Jackie,</w:t>
      </w:r>
    </w:p>
    <w:p w14:paraId="0C25E882" w14:textId="77777777" w:rsidR="00480DA1" w:rsidRDefault="00480DA1" w:rsidP="00480DA1">
      <w:pPr>
        <w:spacing w:after="0" w:line="240" w:lineRule="auto"/>
      </w:pPr>
    </w:p>
    <w:p w14:paraId="0C25E883" w14:textId="7D050071" w:rsidR="00480DA1" w:rsidRDefault="00480DA1" w:rsidP="00480DA1">
      <w:pPr>
        <w:spacing w:after="0" w:line="240" w:lineRule="auto"/>
      </w:pPr>
      <w:r>
        <w:t>Enclosed please find Invoice #[X] for services rendered [DATES] for the Better Connections Grant Program in the amount due of [TOTAL AMOUNT REQUESTING FROM AGENCY].  We certify that our match portion for this invoice, in the amount of [CASH MATCH AMOUNT], does not include any sources of federal dollars.  The quarterly report for the same period is enclosed for your review and approval.</w:t>
      </w:r>
    </w:p>
    <w:p w14:paraId="7AF34163" w14:textId="061B872A" w:rsidR="00F766DF" w:rsidRDefault="00F766DF" w:rsidP="00480DA1">
      <w:pPr>
        <w:spacing w:after="0" w:line="240" w:lineRule="auto"/>
      </w:pPr>
    </w:p>
    <w:p w14:paraId="691D0BAE" w14:textId="48B08036" w:rsidR="00F766DF" w:rsidRDefault="00F766DF" w:rsidP="00480DA1">
      <w:pPr>
        <w:spacing w:after="0" w:line="240" w:lineRule="auto"/>
      </w:pPr>
      <w:r>
        <w:t>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14:paraId="0C25E884" w14:textId="77777777" w:rsidR="00480DA1" w:rsidRDefault="00480DA1" w:rsidP="00480DA1">
      <w:pPr>
        <w:spacing w:after="0" w:line="240" w:lineRule="auto"/>
      </w:pPr>
    </w:p>
    <w:p w14:paraId="0C25E885" w14:textId="77777777" w:rsidR="00480DA1" w:rsidRDefault="00480DA1" w:rsidP="00480DA1">
      <w:pPr>
        <w:spacing w:after="0" w:line="240" w:lineRule="auto"/>
      </w:pPr>
      <w:r>
        <w:t>Please call me if you have any questions.</w:t>
      </w:r>
    </w:p>
    <w:p w14:paraId="0C25E886" w14:textId="77777777" w:rsidR="00480DA1" w:rsidRDefault="00480DA1" w:rsidP="00480DA1">
      <w:pPr>
        <w:spacing w:after="0" w:line="240" w:lineRule="auto"/>
      </w:pPr>
    </w:p>
    <w:p w14:paraId="0C25E887" w14:textId="77777777" w:rsidR="00480DA1" w:rsidRDefault="00480DA1" w:rsidP="00480DA1">
      <w:pPr>
        <w:spacing w:after="0" w:line="240" w:lineRule="auto"/>
      </w:pPr>
      <w:r>
        <w:t>Sincerely,</w:t>
      </w:r>
    </w:p>
    <w:p w14:paraId="0C25E888" w14:textId="77777777" w:rsidR="00480DA1" w:rsidRDefault="00480DA1" w:rsidP="00480DA1">
      <w:pPr>
        <w:spacing w:after="0" w:line="240" w:lineRule="auto"/>
      </w:pPr>
    </w:p>
    <w:p w14:paraId="0C25E889" w14:textId="77777777" w:rsidR="00480DA1" w:rsidRDefault="00480DA1" w:rsidP="00480DA1">
      <w:pPr>
        <w:spacing w:after="0" w:line="240" w:lineRule="auto"/>
      </w:pPr>
      <w:r>
        <w:t>[LOCAL PROJECT MANAGER]</w:t>
      </w:r>
    </w:p>
    <w:p w14:paraId="0C25E88A" w14:textId="77777777" w:rsidR="00294D19" w:rsidRDefault="00294D19" w:rsidP="00480DA1">
      <w:pPr>
        <w:spacing w:after="0" w:line="240" w:lineRule="auto"/>
      </w:pPr>
      <w:r>
        <w:t>[CONTACT INFORMATION]</w:t>
      </w:r>
    </w:p>
    <w:p w14:paraId="0C25E88B" w14:textId="77777777" w:rsidR="00804339" w:rsidRDefault="00804339" w:rsidP="00480DA1">
      <w:pPr>
        <w:spacing w:after="0" w:line="240" w:lineRule="auto"/>
      </w:pPr>
    </w:p>
    <w:p w14:paraId="0C25E88C" w14:textId="03522B6D" w:rsidR="00804339" w:rsidRDefault="00274622" w:rsidP="00274622">
      <w:pPr>
        <w:tabs>
          <w:tab w:val="left" w:pos="1534"/>
        </w:tabs>
        <w:spacing w:after="0" w:line="240" w:lineRule="auto"/>
      </w:pPr>
      <w:r>
        <w:tab/>
      </w:r>
    </w:p>
    <w:p w14:paraId="0C25E88D" w14:textId="77777777" w:rsidR="00804339" w:rsidRDefault="00804339" w:rsidP="00480DA1">
      <w:pPr>
        <w:spacing w:after="0" w:line="240" w:lineRule="auto"/>
      </w:pPr>
    </w:p>
    <w:p w14:paraId="0C25E88E" w14:textId="77777777" w:rsidR="00804339" w:rsidRDefault="00804339" w:rsidP="00480DA1">
      <w:pPr>
        <w:spacing w:after="0" w:line="240" w:lineRule="auto"/>
      </w:pPr>
    </w:p>
    <w:p w14:paraId="0C25E88F" w14:textId="233D5C05" w:rsidR="00804339" w:rsidRDefault="0024127B" w:rsidP="0024127B">
      <w:pPr>
        <w:tabs>
          <w:tab w:val="left" w:pos="2300"/>
        </w:tabs>
        <w:spacing w:after="0" w:line="240" w:lineRule="auto"/>
      </w:pPr>
      <w:r>
        <w:tab/>
      </w:r>
    </w:p>
    <w:p w14:paraId="0C25E890" w14:textId="77777777" w:rsidR="00804339" w:rsidRDefault="00804339" w:rsidP="00480DA1">
      <w:pPr>
        <w:spacing w:after="0" w:line="240" w:lineRule="auto"/>
      </w:pPr>
    </w:p>
    <w:p w14:paraId="0C25E891" w14:textId="77777777" w:rsidR="00804339" w:rsidRDefault="00804339" w:rsidP="00480DA1">
      <w:pPr>
        <w:spacing w:after="0" w:line="240" w:lineRule="auto"/>
      </w:pPr>
    </w:p>
    <w:p w14:paraId="0C25E892" w14:textId="77777777" w:rsidR="00804339" w:rsidRDefault="00804339" w:rsidP="00480DA1">
      <w:pPr>
        <w:spacing w:after="0" w:line="240" w:lineRule="auto"/>
      </w:pPr>
    </w:p>
    <w:p w14:paraId="0C25E893" w14:textId="77777777" w:rsidR="00804339" w:rsidRDefault="00804339" w:rsidP="00480DA1">
      <w:pPr>
        <w:spacing w:after="0" w:line="240" w:lineRule="auto"/>
      </w:pPr>
    </w:p>
    <w:p w14:paraId="0C25E894" w14:textId="77777777" w:rsidR="00804339" w:rsidRDefault="00804339" w:rsidP="00480DA1">
      <w:pPr>
        <w:spacing w:after="0" w:line="240" w:lineRule="auto"/>
      </w:pPr>
    </w:p>
    <w:p w14:paraId="0C25E895" w14:textId="77777777" w:rsidR="00804339" w:rsidRDefault="00804339" w:rsidP="00480DA1">
      <w:pPr>
        <w:spacing w:after="0" w:line="240" w:lineRule="auto"/>
      </w:pPr>
    </w:p>
    <w:p w14:paraId="0C25E896" w14:textId="77777777" w:rsidR="00804339" w:rsidRDefault="00804339" w:rsidP="00480DA1">
      <w:pPr>
        <w:spacing w:after="0" w:line="240" w:lineRule="auto"/>
      </w:pPr>
    </w:p>
    <w:p w14:paraId="0C25E897" w14:textId="77777777" w:rsidR="00804339" w:rsidRDefault="00804339" w:rsidP="00480DA1">
      <w:pPr>
        <w:spacing w:after="0" w:line="240" w:lineRule="auto"/>
      </w:pPr>
    </w:p>
    <w:p w14:paraId="0C25E898" w14:textId="77777777" w:rsidR="00804339" w:rsidRDefault="00804339" w:rsidP="00480DA1">
      <w:pPr>
        <w:spacing w:after="0" w:line="240" w:lineRule="auto"/>
      </w:pPr>
    </w:p>
    <w:p w14:paraId="0C25E899" w14:textId="77777777" w:rsidR="00804339" w:rsidRDefault="00804339" w:rsidP="00480DA1">
      <w:pPr>
        <w:spacing w:after="0" w:line="240" w:lineRule="auto"/>
      </w:pPr>
    </w:p>
    <w:p w14:paraId="0C25E89A" w14:textId="77777777" w:rsidR="00804339" w:rsidRDefault="00804339" w:rsidP="00480DA1">
      <w:pPr>
        <w:spacing w:after="0" w:line="240" w:lineRule="auto"/>
      </w:pPr>
    </w:p>
    <w:p w14:paraId="0C25E89B" w14:textId="77777777" w:rsidR="00804339" w:rsidRDefault="00804339" w:rsidP="00480DA1">
      <w:pPr>
        <w:spacing w:after="0" w:line="240" w:lineRule="auto"/>
      </w:pPr>
    </w:p>
    <w:p w14:paraId="0C25E8A0" w14:textId="77777777" w:rsidR="00804339" w:rsidRDefault="00804339" w:rsidP="00480DA1">
      <w:pPr>
        <w:spacing w:after="0" w:line="240" w:lineRule="auto"/>
      </w:pPr>
    </w:p>
    <w:p w14:paraId="0C25E8A3" w14:textId="77777777" w:rsidR="00804339" w:rsidRPr="00274622" w:rsidRDefault="00804339" w:rsidP="00F31F48">
      <w:pPr>
        <w:spacing w:after="0" w:line="240" w:lineRule="auto"/>
        <w:jc w:val="center"/>
        <w:rPr>
          <w:b/>
        </w:rPr>
      </w:pPr>
      <w:r w:rsidRPr="00274622">
        <w:rPr>
          <w:b/>
        </w:rPr>
        <w:t>Vermont Agency of Transportation- [TOWN]</w:t>
      </w:r>
    </w:p>
    <w:p w14:paraId="0C25E8A4" w14:textId="3FDB1A88" w:rsidR="00804339" w:rsidRPr="00274622" w:rsidRDefault="00804339" w:rsidP="00F31F48">
      <w:pPr>
        <w:spacing w:after="0" w:line="240" w:lineRule="auto"/>
        <w:jc w:val="center"/>
        <w:rPr>
          <w:b/>
        </w:rPr>
      </w:pPr>
      <w:r w:rsidRPr="00274622">
        <w:rPr>
          <w:b/>
        </w:rPr>
        <w:t>Better Connections Grant Agreement</w:t>
      </w:r>
    </w:p>
    <w:p w14:paraId="0C25E8A5" w14:textId="77777777" w:rsidR="00804339" w:rsidRPr="00274622" w:rsidRDefault="00804339" w:rsidP="00F31F48">
      <w:pPr>
        <w:spacing w:after="0" w:line="240" w:lineRule="auto"/>
        <w:jc w:val="center"/>
        <w:rPr>
          <w:b/>
        </w:rPr>
      </w:pPr>
      <w:r w:rsidRPr="00274622">
        <w:rPr>
          <w:b/>
        </w:rPr>
        <w:t>[</w:t>
      </w:r>
      <w:r w:rsidRPr="00274622">
        <w:rPr>
          <w:b/>
          <w:caps/>
        </w:rPr>
        <w:t>Grant number</w:t>
      </w:r>
      <w:r w:rsidRPr="00274622">
        <w:rPr>
          <w:b/>
        </w:rPr>
        <w:t>]</w:t>
      </w:r>
    </w:p>
    <w:p w14:paraId="0C25E8A6" w14:textId="77777777" w:rsidR="00804339" w:rsidRPr="00274622" w:rsidRDefault="00804339" w:rsidP="00F31F48">
      <w:pPr>
        <w:spacing w:after="0" w:line="240" w:lineRule="auto"/>
        <w:jc w:val="center"/>
        <w:rPr>
          <w:b/>
        </w:rPr>
      </w:pPr>
    </w:p>
    <w:p w14:paraId="0C25E8A7" w14:textId="77777777" w:rsidR="00804339" w:rsidRPr="00274622" w:rsidRDefault="00804339" w:rsidP="00F31F48">
      <w:pPr>
        <w:spacing w:after="0" w:line="240" w:lineRule="auto"/>
        <w:jc w:val="center"/>
        <w:rPr>
          <w:b/>
          <w:caps/>
        </w:rPr>
      </w:pPr>
      <w:r w:rsidRPr="00274622">
        <w:rPr>
          <w:b/>
          <w:caps/>
        </w:rPr>
        <w:t>Quarterly Work Report</w:t>
      </w:r>
    </w:p>
    <w:p w14:paraId="0C25E8A8" w14:textId="77777777" w:rsidR="00804339" w:rsidRPr="00274622" w:rsidRDefault="00804339" w:rsidP="00F31F48">
      <w:pPr>
        <w:spacing w:after="0" w:line="240" w:lineRule="auto"/>
        <w:jc w:val="center"/>
        <w:rPr>
          <w:b/>
          <w:caps/>
        </w:rPr>
      </w:pPr>
      <w:r w:rsidRPr="00274622">
        <w:rPr>
          <w:b/>
          <w:caps/>
        </w:rPr>
        <w:t>For the Period</w:t>
      </w:r>
    </w:p>
    <w:p w14:paraId="0C25E8A9" w14:textId="77777777" w:rsidR="00804339" w:rsidRPr="00274622" w:rsidRDefault="00804339" w:rsidP="00F31F48">
      <w:pPr>
        <w:spacing w:after="0" w:line="240" w:lineRule="auto"/>
        <w:jc w:val="center"/>
        <w:rPr>
          <w:b/>
          <w:caps/>
        </w:rPr>
      </w:pPr>
      <w:r w:rsidRPr="00274622">
        <w:rPr>
          <w:b/>
          <w:caps/>
        </w:rPr>
        <w:t>[Dates]</w:t>
      </w:r>
    </w:p>
    <w:p w14:paraId="0C25E8AA" w14:textId="77777777" w:rsidR="00804339" w:rsidRDefault="00804339" w:rsidP="00480DA1">
      <w:pPr>
        <w:spacing w:after="0" w:line="240" w:lineRule="auto"/>
      </w:pPr>
    </w:p>
    <w:p w14:paraId="0C25E8AB" w14:textId="77777777" w:rsidR="00804339" w:rsidRDefault="00804339" w:rsidP="00480DA1">
      <w:pPr>
        <w:spacing w:after="0" w:line="240" w:lineRule="auto"/>
      </w:pPr>
    </w:p>
    <w:p w14:paraId="0C25E8AE" w14:textId="77777777" w:rsidR="00F31F48" w:rsidRDefault="00F31F48" w:rsidP="00F31F48">
      <w:pPr>
        <w:spacing w:after="0" w:line="240" w:lineRule="auto"/>
        <w:jc w:val="center"/>
      </w:pPr>
      <w:r>
        <w:t>Submitted by:</w:t>
      </w:r>
    </w:p>
    <w:p w14:paraId="0C25E8AF" w14:textId="77777777" w:rsidR="00F31F48" w:rsidRPr="00F31F48" w:rsidRDefault="00F31F48" w:rsidP="00F31F48">
      <w:pPr>
        <w:spacing w:after="0" w:line="240" w:lineRule="auto"/>
        <w:jc w:val="center"/>
        <w:rPr>
          <w:caps/>
        </w:rPr>
      </w:pPr>
      <w:r w:rsidRPr="00F31F48">
        <w:rPr>
          <w:caps/>
        </w:rPr>
        <w:t>[Local Project Manager Name, Title, Contact Information]</w:t>
      </w:r>
    </w:p>
    <w:p w14:paraId="0C25E8B0" w14:textId="77777777" w:rsidR="00F31F48" w:rsidRDefault="00F31F48" w:rsidP="00F31F48">
      <w:pPr>
        <w:spacing w:after="0" w:line="240" w:lineRule="auto"/>
        <w:jc w:val="center"/>
        <w:rPr>
          <w:caps/>
        </w:rPr>
      </w:pPr>
      <w:r>
        <w:t xml:space="preserve">Date Submitted: </w:t>
      </w:r>
      <w:r w:rsidRPr="00F31F48">
        <w:rPr>
          <w:caps/>
        </w:rPr>
        <w:t>[Date]</w:t>
      </w:r>
    </w:p>
    <w:p w14:paraId="0C25E8B1" w14:textId="49760F58" w:rsidR="00F31F48" w:rsidRDefault="00F31F48" w:rsidP="00F31F48">
      <w:pPr>
        <w:spacing w:after="0" w:line="240" w:lineRule="auto"/>
        <w:jc w:val="center"/>
        <w:rPr>
          <w:caps/>
        </w:rPr>
      </w:pPr>
    </w:p>
    <w:p w14:paraId="5B794350" w14:textId="77777777" w:rsidR="00784DD2" w:rsidRPr="00784DD2" w:rsidRDefault="00784DD2" w:rsidP="00784DD2">
      <w:pPr>
        <w:spacing w:after="0" w:line="240" w:lineRule="auto"/>
        <w:rPr>
          <w:i/>
        </w:rPr>
      </w:pPr>
      <w:r w:rsidRPr="00784DD2">
        <w:rPr>
          <w:i/>
        </w:rPr>
        <w:t>Consultant staff activity with corresponding hours are annotated by project tasks.  Those staff activities in each task are subdivided into the work plan’s “activities” and “products” section of the Better Connections grant contract.  These activities represent the totality of work performed by relevant consultant staff during the billing period.  Billing invoices, with attached supplementary materials, are enclosed with this work report.</w:t>
      </w:r>
    </w:p>
    <w:p w14:paraId="51378F17" w14:textId="77777777" w:rsidR="00784DD2" w:rsidRDefault="00784DD2" w:rsidP="00F31F48">
      <w:pPr>
        <w:spacing w:after="0" w:line="240" w:lineRule="auto"/>
        <w:jc w:val="center"/>
        <w:rPr>
          <w:caps/>
        </w:rPr>
      </w:pPr>
    </w:p>
    <w:p w14:paraId="0C25E8B2" w14:textId="77777777" w:rsidR="00F31F48" w:rsidRDefault="00F31F48" w:rsidP="00F31F48">
      <w:pPr>
        <w:spacing w:after="0" w:line="240" w:lineRule="auto"/>
        <w:jc w:val="center"/>
        <w:rPr>
          <w:caps/>
        </w:rPr>
      </w:pPr>
    </w:p>
    <w:p w14:paraId="0C25E8B3" w14:textId="77777777" w:rsidR="00F31F48" w:rsidRDefault="00F31F48" w:rsidP="00F31F48">
      <w:pPr>
        <w:spacing w:after="0" w:line="240" w:lineRule="auto"/>
        <w:jc w:val="center"/>
        <w:rPr>
          <w:caps/>
        </w:rPr>
      </w:pPr>
    </w:p>
    <w:p w14:paraId="0C25E8B4" w14:textId="77777777" w:rsidR="00F31F48" w:rsidRDefault="00F31F48" w:rsidP="00F31F48">
      <w:pPr>
        <w:spacing w:after="0" w:line="240" w:lineRule="auto"/>
        <w:jc w:val="center"/>
        <w:rPr>
          <w:caps/>
        </w:rPr>
      </w:pPr>
    </w:p>
    <w:p w14:paraId="0C25E8B5" w14:textId="77777777" w:rsidR="00F31F48" w:rsidRDefault="00F31F48" w:rsidP="00F31F48">
      <w:pPr>
        <w:spacing w:after="0" w:line="240" w:lineRule="auto"/>
        <w:jc w:val="center"/>
        <w:rPr>
          <w:caps/>
        </w:rPr>
      </w:pPr>
    </w:p>
    <w:p w14:paraId="0C25E8B6" w14:textId="77777777" w:rsidR="00F31F48" w:rsidRDefault="00F31F48" w:rsidP="00F31F48">
      <w:pPr>
        <w:spacing w:after="0" w:line="240" w:lineRule="auto"/>
        <w:jc w:val="center"/>
        <w:rPr>
          <w:caps/>
        </w:rPr>
      </w:pPr>
    </w:p>
    <w:p w14:paraId="0C25E8B7" w14:textId="77777777" w:rsidR="00F31F48" w:rsidRDefault="00F31F48" w:rsidP="00F31F48">
      <w:pPr>
        <w:spacing w:after="0" w:line="240" w:lineRule="auto"/>
        <w:jc w:val="center"/>
        <w:rPr>
          <w:caps/>
        </w:rPr>
      </w:pPr>
    </w:p>
    <w:p w14:paraId="0C25E8B8" w14:textId="77777777" w:rsidR="00F31F48" w:rsidRDefault="00F31F48" w:rsidP="00F31F48">
      <w:pPr>
        <w:spacing w:after="0" w:line="240" w:lineRule="auto"/>
        <w:jc w:val="center"/>
        <w:rPr>
          <w:caps/>
        </w:rPr>
      </w:pPr>
    </w:p>
    <w:p w14:paraId="0C25E8B9" w14:textId="77777777" w:rsidR="00F31F48" w:rsidRDefault="00F31F48" w:rsidP="00F31F48">
      <w:pPr>
        <w:spacing w:after="0" w:line="240" w:lineRule="auto"/>
        <w:jc w:val="center"/>
        <w:rPr>
          <w:caps/>
        </w:rPr>
      </w:pPr>
    </w:p>
    <w:p w14:paraId="0C25E8BA" w14:textId="77777777" w:rsidR="00F31F48" w:rsidRDefault="00F31F48" w:rsidP="00F31F48">
      <w:pPr>
        <w:spacing w:after="0" w:line="240" w:lineRule="auto"/>
        <w:jc w:val="center"/>
        <w:rPr>
          <w:caps/>
        </w:rPr>
      </w:pPr>
    </w:p>
    <w:p w14:paraId="0C25E8BB" w14:textId="77777777" w:rsidR="00F31F48" w:rsidRDefault="00F31F48" w:rsidP="00F31F48">
      <w:pPr>
        <w:spacing w:after="0" w:line="240" w:lineRule="auto"/>
        <w:jc w:val="center"/>
        <w:rPr>
          <w:caps/>
        </w:rPr>
      </w:pPr>
    </w:p>
    <w:p w14:paraId="0C25E8BC" w14:textId="77777777" w:rsidR="00F31F48" w:rsidRDefault="00F31F48" w:rsidP="00F31F48">
      <w:pPr>
        <w:spacing w:after="0" w:line="240" w:lineRule="auto"/>
        <w:jc w:val="center"/>
        <w:rPr>
          <w:caps/>
        </w:rPr>
      </w:pPr>
    </w:p>
    <w:p w14:paraId="0C25E8BD" w14:textId="77777777" w:rsidR="00F31F48" w:rsidRDefault="00F31F48" w:rsidP="00F31F48">
      <w:pPr>
        <w:spacing w:after="0" w:line="240" w:lineRule="auto"/>
        <w:jc w:val="center"/>
        <w:rPr>
          <w:caps/>
        </w:rPr>
      </w:pPr>
    </w:p>
    <w:p w14:paraId="0C25E8BE" w14:textId="77777777" w:rsidR="00F31F48" w:rsidRDefault="00F31F48" w:rsidP="00F31F48">
      <w:pPr>
        <w:spacing w:after="0" w:line="240" w:lineRule="auto"/>
        <w:jc w:val="center"/>
        <w:rPr>
          <w:caps/>
        </w:rPr>
      </w:pPr>
    </w:p>
    <w:p w14:paraId="0C25E8BF" w14:textId="77777777" w:rsidR="00F31F48" w:rsidRDefault="00F31F48" w:rsidP="00F31F48">
      <w:pPr>
        <w:spacing w:after="0" w:line="240" w:lineRule="auto"/>
        <w:jc w:val="center"/>
        <w:rPr>
          <w:caps/>
        </w:rPr>
      </w:pPr>
    </w:p>
    <w:p w14:paraId="0C25E8C0" w14:textId="77777777" w:rsidR="00F31F48" w:rsidRDefault="00F31F48" w:rsidP="00F31F48">
      <w:pPr>
        <w:spacing w:after="0" w:line="240" w:lineRule="auto"/>
        <w:jc w:val="center"/>
        <w:rPr>
          <w:caps/>
        </w:rPr>
      </w:pPr>
    </w:p>
    <w:p w14:paraId="0C25E8C1" w14:textId="77777777" w:rsidR="00F31F48" w:rsidRDefault="00F31F48" w:rsidP="00F31F48">
      <w:pPr>
        <w:spacing w:after="0" w:line="240" w:lineRule="auto"/>
        <w:jc w:val="center"/>
        <w:rPr>
          <w:caps/>
        </w:rPr>
      </w:pPr>
    </w:p>
    <w:p w14:paraId="0C25E8C2" w14:textId="77777777" w:rsidR="00F31F48" w:rsidRDefault="00F31F48" w:rsidP="00F31F48">
      <w:pPr>
        <w:spacing w:after="0" w:line="240" w:lineRule="auto"/>
        <w:jc w:val="center"/>
        <w:rPr>
          <w:caps/>
        </w:rPr>
      </w:pPr>
    </w:p>
    <w:p w14:paraId="0C25E8C3" w14:textId="77777777" w:rsidR="00F31F48" w:rsidRDefault="00F31F48" w:rsidP="00F31F48">
      <w:pPr>
        <w:spacing w:after="0" w:line="240" w:lineRule="auto"/>
        <w:jc w:val="center"/>
        <w:rPr>
          <w:caps/>
        </w:rPr>
      </w:pPr>
    </w:p>
    <w:p w14:paraId="0C25E8C4" w14:textId="77777777" w:rsidR="00F31F48" w:rsidRDefault="00F31F48" w:rsidP="00F31F48">
      <w:pPr>
        <w:spacing w:after="0" w:line="240" w:lineRule="auto"/>
        <w:jc w:val="center"/>
        <w:rPr>
          <w:caps/>
        </w:rPr>
      </w:pPr>
    </w:p>
    <w:p w14:paraId="0C25E8C5" w14:textId="77777777" w:rsidR="00F31F48" w:rsidRDefault="00F31F48" w:rsidP="00F31F48">
      <w:pPr>
        <w:spacing w:after="0" w:line="240" w:lineRule="auto"/>
        <w:jc w:val="center"/>
        <w:rPr>
          <w:caps/>
        </w:rPr>
      </w:pPr>
    </w:p>
    <w:p w14:paraId="0C25E8C6" w14:textId="77777777" w:rsidR="00F31F48" w:rsidRDefault="00F31F48" w:rsidP="00F31F48">
      <w:pPr>
        <w:spacing w:after="0" w:line="240" w:lineRule="auto"/>
        <w:jc w:val="center"/>
        <w:rPr>
          <w:caps/>
        </w:rPr>
      </w:pPr>
    </w:p>
    <w:p w14:paraId="0C25E8C7" w14:textId="77777777" w:rsidR="00F31F48" w:rsidRDefault="00F31F48" w:rsidP="00F31F48">
      <w:pPr>
        <w:spacing w:after="0" w:line="240" w:lineRule="auto"/>
        <w:jc w:val="center"/>
        <w:rPr>
          <w:caps/>
        </w:rPr>
      </w:pPr>
    </w:p>
    <w:p w14:paraId="0C25E8C8" w14:textId="77777777" w:rsidR="00F31F48" w:rsidRDefault="00F31F48" w:rsidP="00F31F48">
      <w:pPr>
        <w:spacing w:after="0" w:line="240" w:lineRule="auto"/>
        <w:jc w:val="center"/>
        <w:rPr>
          <w:caps/>
        </w:rPr>
      </w:pPr>
    </w:p>
    <w:p w14:paraId="0C25E8CA" w14:textId="56184BB9" w:rsidR="00F31F48" w:rsidRDefault="00F31F48" w:rsidP="00F31F48">
      <w:pPr>
        <w:spacing w:after="0" w:line="240" w:lineRule="auto"/>
        <w:jc w:val="center"/>
        <w:rPr>
          <w:caps/>
        </w:rPr>
      </w:pPr>
    </w:p>
    <w:p w14:paraId="7D1DD51D" w14:textId="7C85C2BA" w:rsidR="00784DD2" w:rsidRDefault="00784DD2" w:rsidP="00F31F48">
      <w:pPr>
        <w:spacing w:after="0" w:line="240" w:lineRule="auto"/>
        <w:jc w:val="center"/>
        <w:rPr>
          <w:caps/>
        </w:rPr>
      </w:pPr>
    </w:p>
    <w:p w14:paraId="328C49E4" w14:textId="4AFB6E18" w:rsidR="00784DD2" w:rsidRDefault="00784DD2" w:rsidP="00F31F48">
      <w:pPr>
        <w:spacing w:after="0" w:line="240" w:lineRule="auto"/>
        <w:jc w:val="center"/>
        <w:rPr>
          <w:caps/>
        </w:rPr>
      </w:pPr>
    </w:p>
    <w:p w14:paraId="2ABB6663" w14:textId="77777777" w:rsidR="00784DD2" w:rsidRDefault="00784DD2" w:rsidP="00F31F48">
      <w:pPr>
        <w:spacing w:after="0" w:line="240" w:lineRule="auto"/>
        <w:jc w:val="center"/>
        <w:rPr>
          <w:caps/>
        </w:rPr>
      </w:pPr>
    </w:p>
    <w:p w14:paraId="0C25E8CB" w14:textId="77777777" w:rsidR="00F31F48" w:rsidRDefault="00F31F48" w:rsidP="00F31F48">
      <w:pPr>
        <w:spacing w:after="0" w:line="240" w:lineRule="auto"/>
        <w:jc w:val="center"/>
        <w:rPr>
          <w:caps/>
        </w:rPr>
      </w:pPr>
    </w:p>
    <w:p w14:paraId="0C25E8CF" w14:textId="77777777" w:rsidR="00294D19" w:rsidRPr="00D60AD8" w:rsidRDefault="00294D19" w:rsidP="00F31F48">
      <w:pPr>
        <w:spacing w:after="0" w:line="240" w:lineRule="auto"/>
        <w:jc w:val="center"/>
        <w:rPr>
          <w:b/>
          <w:caps/>
        </w:rPr>
      </w:pPr>
      <w:r w:rsidRPr="00D60AD8">
        <w:rPr>
          <w:b/>
          <w:caps/>
        </w:rPr>
        <w:lastRenderedPageBreak/>
        <w:t>PROJECT Billing SUMMARY</w:t>
      </w:r>
    </w:p>
    <w:p w14:paraId="0C25E8D0" w14:textId="2DAB884E" w:rsidR="00294D19" w:rsidRDefault="00294D19" w:rsidP="00F31F48">
      <w:pPr>
        <w:spacing w:after="0" w:line="240" w:lineRule="auto"/>
        <w:jc w:val="center"/>
        <w:rPr>
          <w:b/>
          <w:caps/>
        </w:rPr>
      </w:pPr>
      <w:r w:rsidRPr="00D60AD8">
        <w:rPr>
          <w:b/>
          <w:caps/>
        </w:rPr>
        <w:t>Services From [Dates]</w:t>
      </w:r>
    </w:p>
    <w:p w14:paraId="2898D94D" w14:textId="75FF0B5B" w:rsidR="0059755C" w:rsidRPr="0059755C" w:rsidRDefault="0059755C" w:rsidP="00F31F48">
      <w:pPr>
        <w:spacing w:after="0" w:line="240" w:lineRule="auto"/>
        <w:jc w:val="center"/>
        <w:rPr>
          <w:caps/>
        </w:rPr>
      </w:pPr>
      <w:r w:rsidRPr="0059755C">
        <w:rPr>
          <w:caps/>
          <w:highlight w:val="yellow"/>
        </w:rPr>
        <w:t>SAMPLE</w:t>
      </w:r>
    </w:p>
    <w:p w14:paraId="0C25E8D1" w14:textId="77777777" w:rsidR="003F6A2B" w:rsidRDefault="003F6A2B" w:rsidP="00F31F48">
      <w:pPr>
        <w:spacing w:after="0" w:line="240" w:lineRule="auto"/>
        <w:jc w:val="center"/>
        <w:rPr>
          <w:b/>
          <w:caps/>
        </w:rPr>
      </w:pPr>
    </w:p>
    <w:p w14:paraId="0C25E8D2" w14:textId="77777777" w:rsidR="00294D19" w:rsidRDefault="00294D19" w:rsidP="00F31F48">
      <w:pPr>
        <w:spacing w:after="0" w:line="240" w:lineRule="auto"/>
        <w:jc w:val="center"/>
        <w:rPr>
          <w:b/>
          <w: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4"/>
        <w:gridCol w:w="1489"/>
        <w:gridCol w:w="1506"/>
        <w:gridCol w:w="1491"/>
        <w:gridCol w:w="1501"/>
        <w:gridCol w:w="1479"/>
      </w:tblGrid>
      <w:tr w:rsidR="005F00E5" w14:paraId="0C25E8D9" w14:textId="77777777" w:rsidTr="00146AC2">
        <w:tc>
          <w:tcPr>
            <w:tcW w:w="1894" w:type="dxa"/>
          </w:tcPr>
          <w:p w14:paraId="0C25E8D3" w14:textId="77777777" w:rsidR="00294D19" w:rsidRPr="00294D19" w:rsidRDefault="00294D19" w:rsidP="00F31F48">
            <w:pPr>
              <w:jc w:val="center"/>
              <w:rPr>
                <w:b/>
              </w:rPr>
            </w:pPr>
            <w:r>
              <w:rPr>
                <w:b/>
              </w:rPr>
              <w:t>Billing P</w:t>
            </w:r>
            <w:r w:rsidRPr="00294D19">
              <w:rPr>
                <w:b/>
              </w:rPr>
              <w:t>hase</w:t>
            </w:r>
          </w:p>
        </w:tc>
        <w:tc>
          <w:tcPr>
            <w:tcW w:w="1532" w:type="dxa"/>
          </w:tcPr>
          <w:p w14:paraId="0C25E8D4" w14:textId="77777777" w:rsidR="00294D19" w:rsidRPr="00294D19" w:rsidRDefault="00294D19" w:rsidP="00F31F48">
            <w:pPr>
              <w:jc w:val="center"/>
              <w:rPr>
                <w:b/>
              </w:rPr>
            </w:pPr>
            <w:r>
              <w:rPr>
                <w:b/>
              </w:rPr>
              <w:t>Contract A</w:t>
            </w:r>
            <w:r w:rsidRPr="00294D19">
              <w:rPr>
                <w:b/>
              </w:rPr>
              <w:t>mount</w:t>
            </w:r>
          </w:p>
        </w:tc>
        <w:tc>
          <w:tcPr>
            <w:tcW w:w="1551" w:type="dxa"/>
          </w:tcPr>
          <w:p w14:paraId="0C25E8D5" w14:textId="77777777" w:rsidR="00294D19" w:rsidRPr="00294D19" w:rsidRDefault="00294D19" w:rsidP="00F31F48">
            <w:pPr>
              <w:jc w:val="center"/>
              <w:rPr>
                <w:b/>
              </w:rPr>
            </w:pPr>
            <w:r>
              <w:rPr>
                <w:b/>
              </w:rPr>
              <w:t>Percent C</w:t>
            </w:r>
            <w:r w:rsidRPr="00294D19">
              <w:rPr>
                <w:b/>
              </w:rPr>
              <w:t>omplete</w:t>
            </w:r>
          </w:p>
        </w:tc>
        <w:tc>
          <w:tcPr>
            <w:tcW w:w="1534" w:type="dxa"/>
          </w:tcPr>
          <w:p w14:paraId="0C25E8D6" w14:textId="77777777" w:rsidR="00294D19" w:rsidRPr="00294D19" w:rsidRDefault="00294D19" w:rsidP="00F31F48">
            <w:pPr>
              <w:jc w:val="center"/>
              <w:rPr>
                <w:b/>
              </w:rPr>
            </w:pPr>
            <w:r>
              <w:rPr>
                <w:b/>
              </w:rPr>
              <w:t>Total Invoice to D</w:t>
            </w:r>
            <w:r w:rsidRPr="00294D19">
              <w:rPr>
                <w:b/>
              </w:rPr>
              <w:t>ate</w:t>
            </w:r>
          </w:p>
        </w:tc>
        <w:tc>
          <w:tcPr>
            <w:tcW w:w="1539" w:type="dxa"/>
          </w:tcPr>
          <w:p w14:paraId="0C25E8D7" w14:textId="77777777" w:rsidR="00294D19" w:rsidRPr="00294D19" w:rsidRDefault="00294D19" w:rsidP="00F31F48">
            <w:pPr>
              <w:jc w:val="center"/>
              <w:rPr>
                <w:b/>
              </w:rPr>
            </w:pPr>
            <w:r>
              <w:rPr>
                <w:b/>
              </w:rPr>
              <w:t>Previously B</w:t>
            </w:r>
            <w:r w:rsidRPr="00294D19">
              <w:rPr>
                <w:b/>
              </w:rPr>
              <w:t>illed</w:t>
            </w:r>
          </w:p>
        </w:tc>
        <w:tc>
          <w:tcPr>
            <w:tcW w:w="1526" w:type="dxa"/>
          </w:tcPr>
          <w:p w14:paraId="0C25E8D8" w14:textId="77777777" w:rsidR="00294D19" w:rsidRPr="00294D19" w:rsidRDefault="00294D19" w:rsidP="00F31F48">
            <w:pPr>
              <w:jc w:val="center"/>
              <w:rPr>
                <w:b/>
              </w:rPr>
            </w:pPr>
            <w:r>
              <w:rPr>
                <w:b/>
              </w:rPr>
              <w:t>Due this I</w:t>
            </w:r>
            <w:r w:rsidRPr="00294D19">
              <w:rPr>
                <w:b/>
              </w:rPr>
              <w:t>nvoice</w:t>
            </w:r>
          </w:p>
        </w:tc>
      </w:tr>
      <w:tr w:rsidR="005F00E5" w14:paraId="0C25E8E1" w14:textId="77777777" w:rsidTr="00146AC2">
        <w:tc>
          <w:tcPr>
            <w:tcW w:w="1894" w:type="dxa"/>
          </w:tcPr>
          <w:p w14:paraId="0C25E8DA" w14:textId="77777777" w:rsidR="00294D19" w:rsidRDefault="00294D19" w:rsidP="00F31F48">
            <w:pPr>
              <w:jc w:val="center"/>
            </w:pPr>
            <w:r w:rsidRPr="00294D19">
              <w:t xml:space="preserve">Task 1: </w:t>
            </w:r>
            <w:r w:rsidR="00F47BE4">
              <w:t xml:space="preserve">Project </w:t>
            </w:r>
            <w:r w:rsidRPr="00294D19">
              <w:t>Kick off Meeting</w:t>
            </w:r>
          </w:p>
          <w:p w14:paraId="0C25E8DB" w14:textId="77777777" w:rsidR="005F00E5" w:rsidRPr="00294D19" w:rsidRDefault="005F00E5" w:rsidP="00F31F48">
            <w:pPr>
              <w:jc w:val="center"/>
            </w:pPr>
          </w:p>
        </w:tc>
        <w:tc>
          <w:tcPr>
            <w:tcW w:w="1532" w:type="dxa"/>
          </w:tcPr>
          <w:p w14:paraId="0C25E8DC" w14:textId="77777777" w:rsidR="00294D19" w:rsidRPr="00281A43" w:rsidRDefault="00623E2F" w:rsidP="00F31F48">
            <w:pPr>
              <w:jc w:val="center"/>
              <w:rPr>
                <w:caps/>
                <w:highlight w:val="yellow"/>
              </w:rPr>
            </w:pPr>
            <w:r w:rsidRPr="00281A43">
              <w:rPr>
                <w:caps/>
                <w:highlight w:val="yellow"/>
              </w:rPr>
              <w:t>$2,500.00</w:t>
            </w:r>
          </w:p>
        </w:tc>
        <w:tc>
          <w:tcPr>
            <w:tcW w:w="1551" w:type="dxa"/>
          </w:tcPr>
          <w:p w14:paraId="0C25E8DD" w14:textId="77777777" w:rsidR="00294D19" w:rsidRPr="00281A43" w:rsidRDefault="00623E2F" w:rsidP="00F31F48">
            <w:pPr>
              <w:jc w:val="center"/>
              <w:rPr>
                <w:caps/>
                <w:highlight w:val="yellow"/>
              </w:rPr>
            </w:pPr>
            <w:r w:rsidRPr="00281A43">
              <w:rPr>
                <w:caps/>
                <w:highlight w:val="yellow"/>
              </w:rPr>
              <w:t>100.00</w:t>
            </w:r>
          </w:p>
        </w:tc>
        <w:tc>
          <w:tcPr>
            <w:tcW w:w="1534" w:type="dxa"/>
          </w:tcPr>
          <w:p w14:paraId="0C25E8DE" w14:textId="77777777" w:rsidR="00294D19" w:rsidRPr="00281A43" w:rsidRDefault="00623E2F" w:rsidP="00F31F48">
            <w:pPr>
              <w:jc w:val="center"/>
              <w:rPr>
                <w:caps/>
                <w:highlight w:val="yellow"/>
              </w:rPr>
            </w:pPr>
            <w:r w:rsidRPr="00281A43">
              <w:rPr>
                <w:caps/>
                <w:highlight w:val="yellow"/>
              </w:rPr>
              <w:t>$2,500.00</w:t>
            </w:r>
          </w:p>
        </w:tc>
        <w:tc>
          <w:tcPr>
            <w:tcW w:w="1539" w:type="dxa"/>
          </w:tcPr>
          <w:p w14:paraId="0C25E8DF" w14:textId="77777777" w:rsidR="00294D19" w:rsidRPr="00281A43" w:rsidRDefault="00623E2F" w:rsidP="00F31F48">
            <w:pPr>
              <w:jc w:val="center"/>
              <w:rPr>
                <w:caps/>
                <w:highlight w:val="yellow"/>
              </w:rPr>
            </w:pPr>
            <w:r w:rsidRPr="00281A43">
              <w:rPr>
                <w:caps/>
                <w:highlight w:val="yellow"/>
              </w:rPr>
              <w:t>$2,500.00</w:t>
            </w:r>
          </w:p>
        </w:tc>
        <w:tc>
          <w:tcPr>
            <w:tcW w:w="1526" w:type="dxa"/>
          </w:tcPr>
          <w:p w14:paraId="0C25E8E0" w14:textId="77777777" w:rsidR="00294D19" w:rsidRPr="00281A43" w:rsidRDefault="00623E2F" w:rsidP="00F31F48">
            <w:pPr>
              <w:jc w:val="center"/>
              <w:rPr>
                <w:caps/>
                <w:highlight w:val="yellow"/>
              </w:rPr>
            </w:pPr>
            <w:r w:rsidRPr="00281A43">
              <w:rPr>
                <w:caps/>
                <w:highlight w:val="yellow"/>
              </w:rPr>
              <w:t>0.00</w:t>
            </w:r>
          </w:p>
        </w:tc>
      </w:tr>
      <w:tr w:rsidR="005F00E5" w14:paraId="0C25E8E9" w14:textId="77777777" w:rsidTr="00146AC2">
        <w:tc>
          <w:tcPr>
            <w:tcW w:w="1894" w:type="dxa"/>
          </w:tcPr>
          <w:p w14:paraId="0C25E8E2" w14:textId="77777777" w:rsidR="00294D19" w:rsidRDefault="00623E2F" w:rsidP="00F31F48">
            <w:pPr>
              <w:jc w:val="center"/>
            </w:pPr>
            <w:r>
              <w:t xml:space="preserve">Task 2: </w:t>
            </w:r>
            <w:r w:rsidR="00294D19" w:rsidRPr="00294D19">
              <w:t>Existing Conditions Assessment</w:t>
            </w:r>
          </w:p>
          <w:p w14:paraId="0C25E8E3" w14:textId="77777777" w:rsidR="005F00E5" w:rsidRPr="00294D19" w:rsidRDefault="005F00E5" w:rsidP="00F31F48">
            <w:pPr>
              <w:jc w:val="center"/>
            </w:pPr>
          </w:p>
        </w:tc>
        <w:tc>
          <w:tcPr>
            <w:tcW w:w="1532" w:type="dxa"/>
          </w:tcPr>
          <w:p w14:paraId="0C25E8E4" w14:textId="77777777" w:rsidR="00294D19" w:rsidRPr="00281A43" w:rsidRDefault="003F6A2B" w:rsidP="003F6A2B">
            <w:pPr>
              <w:jc w:val="center"/>
              <w:rPr>
                <w:caps/>
                <w:highlight w:val="yellow"/>
              </w:rPr>
            </w:pPr>
            <w:r w:rsidRPr="00281A43">
              <w:rPr>
                <w:caps/>
                <w:highlight w:val="yellow"/>
              </w:rPr>
              <w:t>$6,537.00</w:t>
            </w:r>
          </w:p>
        </w:tc>
        <w:tc>
          <w:tcPr>
            <w:tcW w:w="1551" w:type="dxa"/>
          </w:tcPr>
          <w:p w14:paraId="0C25E8E5" w14:textId="77777777" w:rsidR="00294D19" w:rsidRPr="00281A43" w:rsidRDefault="003F6A2B" w:rsidP="00F31F48">
            <w:pPr>
              <w:jc w:val="center"/>
              <w:rPr>
                <w:caps/>
                <w:highlight w:val="yellow"/>
              </w:rPr>
            </w:pPr>
            <w:r w:rsidRPr="00281A43">
              <w:rPr>
                <w:caps/>
                <w:highlight w:val="yellow"/>
              </w:rPr>
              <w:t>95.00</w:t>
            </w:r>
          </w:p>
        </w:tc>
        <w:tc>
          <w:tcPr>
            <w:tcW w:w="1534" w:type="dxa"/>
          </w:tcPr>
          <w:p w14:paraId="0C25E8E6" w14:textId="77777777" w:rsidR="00294D19" w:rsidRPr="00281A43" w:rsidRDefault="003F6A2B" w:rsidP="00F31F48">
            <w:pPr>
              <w:jc w:val="center"/>
              <w:rPr>
                <w:caps/>
                <w:highlight w:val="yellow"/>
              </w:rPr>
            </w:pPr>
            <w:r w:rsidRPr="00281A43">
              <w:rPr>
                <w:caps/>
                <w:highlight w:val="yellow"/>
              </w:rPr>
              <w:t>$6,210.15</w:t>
            </w:r>
          </w:p>
        </w:tc>
        <w:tc>
          <w:tcPr>
            <w:tcW w:w="1539" w:type="dxa"/>
          </w:tcPr>
          <w:p w14:paraId="0C25E8E7" w14:textId="77777777" w:rsidR="00294D19" w:rsidRPr="00281A43" w:rsidRDefault="003F6A2B" w:rsidP="00F31F48">
            <w:pPr>
              <w:jc w:val="center"/>
              <w:rPr>
                <w:caps/>
                <w:highlight w:val="yellow"/>
              </w:rPr>
            </w:pPr>
            <w:r w:rsidRPr="00281A43">
              <w:rPr>
                <w:caps/>
                <w:highlight w:val="yellow"/>
              </w:rPr>
              <w:t>$3,595.35</w:t>
            </w:r>
          </w:p>
        </w:tc>
        <w:tc>
          <w:tcPr>
            <w:tcW w:w="1526" w:type="dxa"/>
          </w:tcPr>
          <w:p w14:paraId="0C25E8E8" w14:textId="77777777" w:rsidR="00294D19" w:rsidRPr="00281A43" w:rsidRDefault="003F6A2B" w:rsidP="00F31F48">
            <w:pPr>
              <w:jc w:val="center"/>
              <w:rPr>
                <w:caps/>
                <w:highlight w:val="yellow"/>
              </w:rPr>
            </w:pPr>
            <w:r w:rsidRPr="00281A43">
              <w:rPr>
                <w:caps/>
                <w:highlight w:val="yellow"/>
              </w:rPr>
              <w:t>$2614.80</w:t>
            </w:r>
          </w:p>
        </w:tc>
      </w:tr>
      <w:tr w:rsidR="005F00E5" w14:paraId="0C25E8F1" w14:textId="77777777" w:rsidTr="00146AC2">
        <w:tc>
          <w:tcPr>
            <w:tcW w:w="1894" w:type="dxa"/>
          </w:tcPr>
          <w:p w14:paraId="0C25E8EA" w14:textId="77777777" w:rsidR="00294D19" w:rsidRDefault="00623E2F" w:rsidP="00294D19">
            <w:pPr>
              <w:jc w:val="center"/>
            </w:pPr>
            <w:r>
              <w:t xml:space="preserve">Task 3: </w:t>
            </w:r>
            <w:r w:rsidR="00294D19" w:rsidRPr="00294D19">
              <w:t>Public Meeting Round 1</w:t>
            </w:r>
          </w:p>
          <w:p w14:paraId="0C25E8EB" w14:textId="77777777" w:rsidR="005F00E5" w:rsidRPr="00294D19" w:rsidRDefault="005F00E5" w:rsidP="00294D19">
            <w:pPr>
              <w:jc w:val="center"/>
            </w:pPr>
          </w:p>
        </w:tc>
        <w:tc>
          <w:tcPr>
            <w:tcW w:w="1532" w:type="dxa"/>
          </w:tcPr>
          <w:p w14:paraId="0C25E8EC" w14:textId="77777777" w:rsidR="00294D19" w:rsidRDefault="00294D19" w:rsidP="00F31F48">
            <w:pPr>
              <w:jc w:val="center"/>
              <w:rPr>
                <w:b/>
                <w:caps/>
              </w:rPr>
            </w:pPr>
          </w:p>
        </w:tc>
        <w:tc>
          <w:tcPr>
            <w:tcW w:w="1551" w:type="dxa"/>
          </w:tcPr>
          <w:p w14:paraId="0C25E8ED" w14:textId="77777777" w:rsidR="00294D19" w:rsidRDefault="00294D19" w:rsidP="00F31F48">
            <w:pPr>
              <w:jc w:val="center"/>
              <w:rPr>
                <w:b/>
                <w:caps/>
              </w:rPr>
            </w:pPr>
          </w:p>
        </w:tc>
        <w:tc>
          <w:tcPr>
            <w:tcW w:w="1534" w:type="dxa"/>
          </w:tcPr>
          <w:p w14:paraId="0C25E8EE" w14:textId="77777777" w:rsidR="00294D19" w:rsidRDefault="00294D19" w:rsidP="00F31F48">
            <w:pPr>
              <w:jc w:val="center"/>
              <w:rPr>
                <w:b/>
                <w:caps/>
              </w:rPr>
            </w:pPr>
          </w:p>
        </w:tc>
        <w:tc>
          <w:tcPr>
            <w:tcW w:w="1539" w:type="dxa"/>
          </w:tcPr>
          <w:p w14:paraId="0C25E8EF" w14:textId="77777777" w:rsidR="00294D19" w:rsidRDefault="00294D19" w:rsidP="00F31F48">
            <w:pPr>
              <w:jc w:val="center"/>
              <w:rPr>
                <w:b/>
                <w:caps/>
              </w:rPr>
            </w:pPr>
          </w:p>
        </w:tc>
        <w:tc>
          <w:tcPr>
            <w:tcW w:w="1526" w:type="dxa"/>
          </w:tcPr>
          <w:p w14:paraId="0C25E8F0" w14:textId="77777777" w:rsidR="00294D19" w:rsidRDefault="00294D19" w:rsidP="00F31F48">
            <w:pPr>
              <w:jc w:val="center"/>
              <w:rPr>
                <w:b/>
                <w:caps/>
              </w:rPr>
            </w:pPr>
          </w:p>
        </w:tc>
      </w:tr>
      <w:tr w:rsidR="005F00E5" w14:paraId="0C25E8F9" w14:textId="77777777" w:rsidTr="00146AC2">
        <w:tc>
          <w:tcPr>
            <w:tcW w:w="1894" w:type="dxa"/>
          </w:tcPr>
          <w:p w14:paraId="0C25E8F2" w14:textId="77777777" w:rsidR="00294D19" w:rsidRDefault="00623E2F" w:rsidP="00F31F48">
            <w:pPr>
              <w:jc w:val="center"/>
            </w:pPr>
            <w:r>
              <w:t xml:space="preserve">Task 4: </w:t>
            </w:r>
            <w:r w:rsidR="005F00E5">
              <w:t xml:space="preserve">Alternative </w:t>
            </w:r>
            <w:r>
              <w:t>Scenarios</w:t>
            </w:r>
            <w:r w:rsidR="00294D19" w:rsidRPr="00294D19">
              <w:t xml:space="preserve"> </w:t>
            </w:r>
            <w:r w:rsidR="00F47BE4">
              <w:t>&amp; Prioritization</w:t>
            </w:r>
          </w:p>
          <w:p w14:paraId="0C25E8F3" w14:textId="77777777" w:rsidR="005F00E5" w:rsidRPr="00294D19" w:rsidRDefault="005F00E5" w:rsidP="00F31F48">
            <w:pPr>
              <w:jc w:val="center"/>
            </w:pPr>
          </w:p>
        </w:tc>
        <w:tc>
          <w:tcPr>
            <w:tcW w:w="1532" w:type="dxa"/>
          </w:tcPr>
          <w:p w14:paraId="0C25E8F4" w14:textId="77777777" w:rsidR="00294D19" w:rsidRDefault="00294D19" w:rsidP="00F31F48">
            <w:pPr>
              <w:jc w:val="center"/>
              <w:rPr>
                <w:b/>
                <w:caps/>
              </w:rPr>
            </w:pPr>
          </w:p>
        </w:tc>
        <w:tc>
          <w:tcPr>
            <w:tcW w:w="1551" w:type="dxa"/>
          </w:tcPr>
          <w:p w14:paraId="0C25E8F5" w14:textId="77777777" w:rsidR="00294D19" w:rsidRDefault="00294D19" w:rsidP="00F31F48">
            <w:pPr>
              <w:jc w:val="center"/>
              <w:rPr>
                <w:b/>
                <w:caps/>
              </w:rPr>
            </w:pPr>
          </w:p>
        </w:tc>
        <w:tc>
          <w:tcPr>
            <w:tcW w:w="1534" w:type="dxa"/>
          </w:tcPr>
          <w:p w14:paraId="0C25E8F6" w14:textId="77777777" w:rsidR="00294D19" w:rsidRDefault="00294D19" w:rsidP="00F31F48">
            <w:pPr>
              <w:jc w:val="center"/>
              <w:rPr>
                <w:b/>
                <w:caps/>
              </w:rPr>
            </w:pPr>
          </w:p>
        </w:tc>
        <w:tc>
          <w:tcPr>
            <w:tcW w:w="1539" w:type="dxa"/>
          </w:tcPr>
          <w:p w14:paraId="0C25E8F7" w14:textId="77777777" w:rsidR="00294D19" w:rsidRDefault="00294D19" w:rsidP="00F31F48">
            <w:pPr>
              <w:jc w:val="center"/>
              <w:rPr>
                <w:b/>
                <w:caps/>
              </w:rPr>
            </w:pPr>
          </w:p>
        </w:tc>
        <w:tc>
          <w:tcPr>
            <w:tcW w:w="1526" w:type="dxa"/>
          </w:tcPr>
          <w:p w14:paraId="0C25E8F8" w14:textId="77777777" w:rsidR="00294D19" w:rsidRDefault="00294D19" w:rsidP="00F31F48">
            <w:pPr>
              <w:jc w:val="center"/>
              <w:rPr>
                <w:b/>
                <w:caps/>
              </w:rPr>
            </w:pPr>
          </w:p>
        </w:tc>
      </w:tr>
      <w:tr w:rsidR="005F00E5" w14:paraId="0C25E901" w14:textId="77777777" w:rsidTr="00146AC2">
        <w:tc>
          <w:tcPr>
            <w:tcW w:w="1894" w:type="dxa"/>
          </w:tcPr>
          <w:p w14:paraId="0C25E8FA" w14:textId="77777777" w:rsidR="00294D19" w:rsidRDefault="00623E2F" w:rsidP="00294D19">
            <w:pPr>
              <w:jc w:val="center"/>
            </w:pPr>
            <w:r>
              <w:t xml:space="preserve">Task 5: </w:t>
            </w:r>
            <w:r w:rsidR="00294D19" w:rsidRPr="00294D19">
              <w:t xml:space="preserve">Public Meeting Round </w:t>
            </w:r>
            <w:r w:rsidR="00294D19">
              <w:t>2</w:t>
            </w:r>
          </w:p>
          <w:p w14:paraId="0C25E8FB" w14:textId="77777777" w:rsidR="005F00E5" w:rsidRDefault="005F00E5" w:rsidP="00294D19">
            <w:pPr>
              <w:jc w:val="center"/>
              <w:rPr>
                <w:b/>
                <w:caps/>
              </w:rPr>
            </w:pPr>
          </w:p>
        </w:tc>
        <w:tc>
          <w:tcPr>
            <w:tcW w:w="1532" w:type="dxa"/>
          </w:tcPr>
          <w:p w14:paraId="0C25E8FC" w14:textId="77777777" w:rsidR="00294D19" w:rsidRDefault="00294D19" w:rsidP="00F31F48">
            <w:pPr>
              <w:jc w:val="center"/>
              <w:rPr>
                <w:b/>
                <w:caps/>
              </w:rPr>
            </w:pPr>
          </w:p>
        </w:tc>
        <w:tc>
          <w:tcPr>
            <w:tcW w:w="1551" w:type="dxa"/>
          </w:tcPr>
          <w:p w14:paraId="0C25E8FD" w14:textId="77777777" w:rsidR="00294D19" w:rsidRDefault="00294D19" w:rsidP="00F31F48">
            <w:pPr>
              <w:jc w:val="center"/>
              <w:rPr>
                <w:b/>
                <w:caps/>
              </w:rPr>
            </w:pPr>
          </w:p>
        </w:tc>
        <w:tc>
          <w:tcPr>
            <w:tcW w:w="1534" w:type="dxa"/>
          </w:tcPr>
          <w:p w14:paraId="0C25E8FE" w14:textId="77777777" w:rsidR="00294D19" w:rsidRDefault="00294D19" w:rsidP="00F31F48">
            <w:pPr>
              <w:jc w:val="center"/>
              <w:rPr>
                <w:b/>
                <w:caps/>
              </w:rPr>
            </w:pPr>
          </w:p>
        </w:tc>
        <w:tc>
          <w:tcPr>
            <w:tcW w:w="1539" w:type="dxa"/>
          </w:tcPr>
          <w:p w14:paraId="0C25E8FF" w14:textId="77777777" w:rsidR="00294D19" w:rsidRDefault="00294D19" w:rsidP="00F31F48">
            <w:pPr>
              <w:jc w:val="center"/>
              <w:rPr>
                <w:b/>
                <w:caps/>
              </w:rPr>
            </w:pPr>
          </w:p>
        </w:tc>
        <w:tc>
          <w:tcPr>
            <w:tcW w:w="1526" w:type="dxa"/>
          </w:tcPr>
          <w:p w14:paraId="0C25E900" w14:textId="77777777" w:rsidR="00294D19" w:rsidRDefault="00294D19" w:rsidP="00F31F48">
            <w:pPr>
              <w:jc w:val="center"/>
              <w:rPr>
                <w:b/>
                <w:caps/>
              </w:rPr>
            </w:pPr>
          </w:p>
        </w:tc>
      </w:tr>
      <w:tr w:rsidR="005F00E5" w14:paraId="0C25E909" w14:textId="77777777" w:rsidTr="00146AC2">
        <w:tc>
          <w:tcPr>
            <w:tcW w:w="1894" w:type="dxa"/>
          </w:tcPr>
          <w:p w14:paraId="0C25E902" w14:textId="77777777" w:rsidR="00623E2F" w:rsidRDefault="00623E2F" w:rsidP="00294D19">
            <w:pPr>
              <w:jc w:val="center"/>
            </w:pPr>
            <w:r>
              <w:t>Task 6: Final Recommendations &amp; Report</w:t>
            </w:r>
          </w:p>
          <w:p w14:paraId="0C25E903" w14:textId="77777777" w:rsidR="005F00E5" w:rsidRPr="00294D19" w:rsidRDefault="005F00E5" w:rsidP="00294D19">
            <w:pPr>
              <w:jc w:val="center"/>
            </w:pPr>
          </w:p>
        </w:tc>
        <w:tc>
          <w:tcPr>
            <w:tcW w:w="1532" w:type="dxa"/>
          </w:tcPr>
          <w:p w14:paraId="0C25E904" w14:textId="77777777" w:rsidR="00623E2F" w:rsidRDefault="00623E2F" w:rsidP="00F31F48">
            <w:pPr>
              <w:jc w:val="center"/>
              <w:rPr>
                <w:b/>
                <w:caps/>
              </w:rPr>
            </w:pPr>
          </w:p>
        </w:tc>
        <w:tc>
          <w:tcPr>
            <w:tcW w:w="1551" w:type="dxa"/>
          </w:tcPr>
          <w:p w14:paraId="0C25E905" w14:textId="77777777" w:rsidR="00623E2F" w:rsidRDefault="00623E2F" w:rsidP="00F31F48">
            <w:pPr>
              <w:jc w:val="center"/>
              <w:rPr>
                <w:b/>
                <w:caps/>
              </w:rPr>
            </w:pPr>
          </w:p>
        </w:tc>
        <w:tc>
          <w:tcPr>
            <w:tcW w:w="1534" w:type="dxa"/>
          </w:tcPr>
          <w:p w14:paraId="0C25E906" w14:textId="77777777" w:rsidR="00623E2F" w:rsidRDefault="00623E2F" w:rsidP="00F31F48">
            <w:pPr>
              <w:jc w:val="center"/>
              <w:rPr>
                <w:b/>
                <w:caps/>
              </w:rPr>
            </w:pPr>
          </w:p>
        </w:tc>
        <w:tc>
          <w:tcPr>
            <w:tcW w:w="1539" w:type="dxa"/>
          </w:tcPr>
          <w:p w14:paraId="0C25E907" w14:textId="77777777" w:rsidR="00623E2F" w:rsidRDefault="00623E2F" w:rsidP="00F31F48">
            <w:pPr>
              <w:jc w:val="center"/>
              <w:rPr>
                <w:b/>
                <w:caps/>
              </w:rPr>
            </w:pPr>
          </w:p>
        </w:tc>
        <w:tc>
          <w:tcPr>
            <w:tcW w:w="1526" w:type="dxa"/>
          </w:tcPr>
          <w:p w14:paraId="0C25E908" w14:textId="77777777" w:rsidR="00623E2F" w:rsidRDefault="00623E2F" w:rsidP="00F31F48">
            <w:pPr>
              <w:jc w:val="center"/>
              <w:rPr>
                <w:b/>
                <w:caps/>
              </w:rPr>
            </w:pPr>
          </w:p>
        </w:tc>
      </w:tr>
      <w:tr w:rsidR="005F00E5" w14:paraId="0C25E910" w14:textId="77777777" w:rsidTr="00146AC2">
        <w:tc>
          <w:tcPr>
            <w:tcW w:w="1894" w:type="dxa"/>
          </w:tcPr>
          <w:p w14:paraId="0C25E90A" w14:textId="77777777" w:rsidR="003F6A2B" w:rsidRPr="005F00E5" w:rsidRDefault="005F00E5" w:rsidP="00294D19">
            <w:pPr>
              <w:jc w:val="center"/>
              <w:rPr>
                <w:b/>
              </w:rPr>
            </w:pPr>
            <w:r w:rsidRPr="005F00E5">
              <w:rPr>
                <w:b/>
              </w:rPr>
              <w:t>Total Fees</w:t>
            </w:r>
          </w:p>
        </w:tc>
        <w:tc>
          <w:tcPr>
            <w:tcW w:w="1532" w:type="dxa"/>
          </w:tcPr>
          <w:p w14:paraId="0C25E90B" w14:textId="77777777" w:rsidR="003F6A2B" w:rsidRPr="005F00E5" w:rsidRDefault="003F6A2B" w:rsidP="00F31F48">
            <w:pPr>
              <w:jc w:val="center"/>
              <w:rPr>
                <w:b/>
                <w:caps/>
              </w:rPr>
            </w:pPr>
          </w:p>
        </w:tc>
        <w:tc>
          <w:tcPr>
            <w:tcW w:w="1551" w:type="dxa"/>
          </w:tcPr>
          <w:p w14:paraId="0C25E90C" w14:textId="77777777" w:rsidR="003F6A2B" w:rsidRDefault="003F6A2B" w:rsidP="00F31F48">
            <w:pPr>
              <w:jc w:val="center"/>
              <w:rPr>
                <w:b/>
                <w:caps/>
              </w:rPr>
            </w:pPr>
          </w:p>
        </w:tc>
        <w:tc>
          <w:tcPr>
            <w:tcW w:w="1534" w:type="dxa"/>
          </w:tcPr>
          <w:p w14:paraId="0C25E90D" w14:textId="77777777" w:rsidR="003F6A2B" w:rsidRDefault="003F6A2B" w:rsidP="00F31F48">
            <w:pPr>
              <w:jc w:val="center"/>
              <w:rPr>
                <w:b/>
                <w:caps/>
              </w:rPr>
            </w:pPr>
          </w:p>
        </w:tc>
        <w:tc>
          <w:tcPr>
            <w:tcW w:w="1539" w:type="dxa"/>
          </w:tcPr>
          <w:p w14:paraId="0C25E90E" w14:textId="77777777" w:rsidR="003F6A2B" w:rsidRDefault="003F6A2B" w:rsidP="00F31F48">
            <w:pPr>
              <w:jc w:val="center"/>
              <w:rPr>
                <w:b/>
                <w:caps/>
              </w:rPr>
            </w:pPr>
          </w:p>
        </w:tc>
        <w:tc>
          <w:tcPr>
            <w:tcW w:w="1526" w:type="dxa"/>
          </w:tcPr>
          <w:p w14:paraId="0C25E90F" w14:textId="77777777" w:rsidR="003F6A2B" w:rsidRDefault="003F6A2B" w:rsidP="00F31F48">
            <w:pPr>
              <w:jc w:val="center"/>
              <w:rPr>
                <w:b/>
                <w:caps/>
              </w:rPr>
            </w:pPr>
          </w:p>
        </w:tc>
      </w:tr>
    </w:tbl>
    <w:p w14:paraId="0C25E911" w14:textId="77777777" w:rsidR="00294D19" w:rsidRDefault="00294D19" w:rsidP="00F31F48">
      <w:pPr>
        <w:spacing w:after="0" w:line="240" w:lineRule="auto"/>
        <w:jc w:val="center"/>
        <w:rPr>
          <w:b/>
          <w:caps/>
        </w:rPr>
      </w:pPr>
    </w:p>
    <w:p w14:paraId="0C25E912" w14:textId="77777777" w:rsidR="00294D19" w:rsidRDefault="00294D19" w:rsidP="00F31F48">
      <w:pPr>
        <w:spacing w:after="0" w:line="240" w:lineRule="auto"/>
        <w:jc w:val="center"/>
        <w:rPr>
          <w:b/>
          <w:caps/>
        </w:rPr>
      </w:pPr>
    </w:p>
    <w:p w14:paraId="0C25E913" w14:textId="77777777" w:rsidR="00294D19" w:rsidRDefault="00294D19" w:rsidP="00F31F48">
      <w:pPr>
        <w:spacing w:after="0" w:line="240" w:lineRule="auto"/>
        <w:jc w:val="center"/>
        <w:rPr>
          <w:b/>
          <w: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2329"/>
        <w:gridCol w:w="2995"/>
        <w:gridCol w:w="1705"/>
      </w:tblGrid>
      <w:tr w:rsidR="00146AC2" w14:paraId="0C25E915" w14:textId="77777777" w:rsidTr="00146AC2">
        <w:tc>
          <w:tcPr>
            <w:tcW w:w="9576" w:type="dxa"/>
            <w:gridSpan w:val="4"/>
            <w:vAlign w:val="bottom"/>
          </w:tcPr>
          <w:p w14:paraId="0C25E914" w14:textId="77777777" w:rsidR="00146AC2" w:rsidRDefault="00146AC2" w:rsidP="00146AC2">
            <w:pPr>
              <w:rPr>
                <w:b/>
                <w:caps/>
              </w:rPr>
            </w:pPr>
            <w:r w:rsidRPr="005F00E5">
              <w:rPr>
                <w:b/>
              </w:rPr>
              <w:t>Reimbursable Expenses</w:t>
            </w:r>
          </w:p>
        </w:tc>
      </w:tr>
      <w:tr w:rsidR="00146AC2" w14:paraId="0C25E91A" w14:textId="77777777" w:rsidTr="00146AC2">
        <w:tc>
          <w:tcPr>
            <w:tcW w:w="2394" w:type="dxa"/>
          </w:tcPr>
          <w:p w14:paraId="0C25E916" w14:textId="77777777" w:rsidR="00146AC2" w:rsidRDefault="00146AC2" w:rsidP="00F31F48">
            <w:pPr>
              <w:jc w:val="center"/>
              <w:rPr>
                <w:b/>
                <w:caps/>
              </w:rPr>
            </w:pPr>
            <w:r>
              <w:t>Travel Expense</w:t>
            </w:r>
          </w:p>
        </w:tc>
        <w:tc>
          <w:tcPr>
            <w:tcW w:w="2394" w:type="dxa"/>
          </w:tcPr>
          <w:p w14:paraId="0C25E917" w14:textId="77777777" w:rsidR="00146AC2" w:rsidRDefault="00146AC2" w:rsidP="00F31F48">
            <w:pPr>
              <w:jc w:val="center"/>
              <w:rPr>
                <w:b/>
                <w:caps/>
              </w:rPr>
            </w:pPr>
          </w:p>
        </w:tc>
        <w:tc>
          <w:tcPr>
            <w:tcW w:w="3060" w:type="dxa"/>
          </w:tcPr>
          <w:p w14:paraId="0C25E918" w14:textId="77777777" w:rsidR="00146AC2" w:rsidRDefault="00146AC2" w:rsidP="00F31F48">
            <w:pPr>
              <w:jc w:val="center"/>
              <w:rPr>
                <w:b/>
                <w:caps/>
              </w:rPr>
            </w:pPr>
          </w:p>
        </w:tc>
        <w:tc>
          <w:tcPr>
            <w:tcW w:w="1728" w:type="dxa"/>
          </w:tcPr>
          <w:p w14:paraId="0C25E919" w14:textId="77777777" w:rsidR="00146AC2" w:rsidRDefault="00146AC2" w:rsidP="00F31F48">
            <w:pPr>
              <w:jc w:val="center"/>
              <w:rPr>
                <w:b/>
                <w:caps/>
              </w:rPr>
            </w:pPr>
          </w:p>
        </w:tc>
      </w:tr>
      <w:tr w:rsidR="00146AC2" w14:paraId="0C25E91F" w14:textId="77777777" w:rsidTr="00146AC2">
        <w:tc>
          <w:tcPr>
            <w:tcW w:w="2394" w:type="dxa"/>
          </w:tcPr>
          <w:p w14:paraId="0C25E91B" w14:textId="77777777" w:rsidR="00146AC2" w:rsidRPr="005F00E5" w:rsidRDefault="00146AC2" w:rsidP="00E73EE7">
            <w:pPr>
              <w:jc w:val="center"/>
            </w:pPr>
            <w:r w:rsidRPr="005F00E5">
              <w:t>[DATE]</w:t>
            </w:r>
          </w:p>
        </w:tc>
        <w:tc>
          <w:tcPr>
            <w:tcW w:w="2394" w:type="dxa"/>
          </w:tcPr>
          <w:p w14:paraId="0C25E91C" w14:textId="77777777" w:rsidR="00146AC2" w:rsidRPr="005F00E5" w:rsidRDefault="00146AC2" w:rsidP="00E73EE7">
            <w:pPr>
              <w:jc w:val="center"/>
              <w:rPr>
                <w:caps/>
              </w:rPr>
            </w:pPr>
            <w:r w:rsidRPr="005F00E5">
              <w:rPr>
                <w:caps/>
              </w:rPr>
              <w:t>[STAFF]</w:t>
            </w:r>
          </w:p>
        </w:tc>
        <w:tc>
          <w:tcPr>
            <w:tcW w:w="3060" w:type="dxa"/>
          </w:tcPr>
          <w:p w14:paraId="0C25E91D" w14:textId="77777777" w:rsidR="00146AC2" w:rsidRPr="005F00E5" w:rsidRDefault="00146AC2" w:rsidP="00E73EE7">
            <w:pPr>
              <w:jc w:val="center"/>
              <w:rPr>
                <w:caps/>
              </w:rPr>
            </w:pPr>
            <w:r w:rsidRPr="005F00E5">
              <w:rPr>
                <w:caps/>
              </w:rPr>
              <w:t>[Description]</w:t>
            </w:r>
          </w:p>
        </w:tc>
        <w:tc>
          <w:tcPr>
            <w:tcW w:w="1728" w:type="dxa"/>
          </w:tcPr>
          <w:p w14:paraId="0C25E91E" w14:textId="77777777" w:rsidR="00146AC2" w:rsidRPr="005F00E5" w:rsidRDefault="00146AC2" w:rsidP="00E73EE7">
            <w:pPr>
              <w:jc w:val="center"/>
              <w:rPr>
                <w:caps/>
              </w:rPr>
            </w:pPr>
            <w:r w:rsidRPr="005F00E5">
              <w:rPr>
                <w:caps/>
              </w:rPr>
              <w:t>[amount]</w:t>
            </w:r>
          </w:p>
        </w:tc>
      </w:tr>
      <w:tr w:rsidR="00146AC2" w14:paraId="0C25E924" w14:textId="77777777" w:rsidTr="00146AC2">
        <w:tc>
          <w:tcPr>
            <w:tcW w:w="2394" w:type="dxa"/>
          </w:tcPr>
          <w:p w14:paraId="0C25E920" w14:textId="77777777" w:rsidR="00146AC2" w:rsidRPr="00146AC2" w:rsidRDefault="00146AC2" w:rsidP="00E73EE7">
            <w:pPr>
              <w:jc w:val="center"/>
            </w:pPr>
            <w:r w:rsidRPr="00146AC2">
              <w:t>5/6/215</w:t>
            </w:r>
          </w:p>
        </w:tc>
        <w:tc>
          <w:tcPr>
            <w:tcW w:w="2394" w:type="dxa"/>
          </w:tcPr>
          <w:p w14:paraId="0C25E921" w14:textId="77777777" w:rsidR="00146AC2" w:rsidRPr="00146AC2" w:rsidRDefault="00146AC2" w:rsidP="00E73EE7">
            <w:pPr>
              <w:jc w:val="center"/>
              <w:rPr>
                <w:caps/>
              </w:rPr>
            </w:pPr>
            <w:r w:rsidRPr="00146AC2">
              <w:rPr>
                <w:caps/>
              </w:rPr>
              <w:t>Jane Doe</w:t>
            </w:r>
          </w:p>
        </w:tc>
        <w:tc>
          <w:tcPr>
            <w:tcW w:w="3060" w:type="dxa"/>
          </w:tcPr>
          <w:p w14:paraId="0C25E922" w14:textId="77777777" w:rsidR="00146AC2" w:rsidRPr="00146AC2" w:rsidRDefault="00146AC2" w:rsidP="00E73EE7">
            <w:pPr>
              <w:jc w:val="center"/>
              <w:rPr>
                <w:caps/>
              </w:rPr>
            </w:pPr>
            <w:r w:rsidRPr="00146AC2">
              <w:rPr>
                <w:caps/>
              </w:rPr>
              <w:t>Travel to steering committee meeting</w:t>
            </w:r>
          </w:p>
        </w:tc>
        <w:tc>
          <w:tcPr>
            <w:tcW w:w="1728" w:type="dxa"/>
          </w:tcPr>
          <w:p w14:paraId="0C25E923" w14:textId="77777777" w:rsidR="00146AC2" w:rsidRPr="00281A43" w:rsidRDefault="00146AC2" w:rsidP="00F31F48">
            <w:pPr>
              <w:jc w:val="center"/>
              <w:rPr>
                <w:caps/>
                <w:highlight w:val="yellow"/>
              </w:rPr>
            </w:pPr>
            <w:r w:rsidRPr="00281A43">
              <w:rPr>
                <w:caps/>
                <w:highlight w:val="yellow"/>
              </w:rPr>
              <w:t>$66.70</w:t>
            </w:r>
          </w:p>
        </w:tc>
      </w:tr>
      <w:tr w:rsidR="00146AC2" w14:paraId="0C25E927" w14:textId="77777777" w:rsidTr="00146AC2">
        <w:tc>
          <w:tcPr>
            <w:tcW w:w="7848" w:type="dxa"/>
            <w:gridSpan w:val="3"/>
            <w:vAlign w:val="bottom"/>
          </w:tcPr>
          <w:p w14:paraId="0C25E925" w14:textId="4D79B50A" w:rsidR="00146AC2" w:rsidRPr="00146AC2" w:rsidRDefault="00146AC2" w:rsidP="00146AC2">
            <w:pPr>
              <w:rPr>
                <w:caps/>
              </w:rPr>
            </w:pPr>
            <w:r>
              <w:t xml:space="preserve">Total </w:t>
            </w:r>
            <w:r w:rsidR="00F766DF">
              <w:t>Reimbursable</w:t>
            </w:r>
          </w:p>
        </w:tc>
        <w:tc>
          <w:tcPr>
            <w:tcW w:w="1728" w:type="dxa"/>
          </w:tcPr>
          <w:p w14:paraId="0C25E926" w14:textId="77777777" w:rsidR="00146AC2" w:rsidRPr="00281A43" w:rsidRDefault="00146AC2" w:rsidP="00F31F48">
            <w:pPr>
              <w:jc w:val="center"/>
              <w:rPr>
                <w:caps/>
                <w:highlight w:val="yellow"/>
              </w:rPr>
            </w:pPr>
            <w:r w:rsidRPr="00281A43">
              <w:rPr>
                <w:caps/>
                <w:highlight w:val="yellow"/>
              </w:rPr>
              <w:t>$66.70</w:t>
            </w:r>
          </w:p>
        </w:tc>
      </w:tr>
      <w:tr w:rsidR="00146AC2" w14:paraId="0C25E92A" w14:textId="77777777" w:rsidTr="00146AC2">
        <w:tc>
          <w:tcPr>
            <w:tcW w:w="7848" w:type="dxa"/>
            <w:gridSpan w:val="3"/>
            <w:vAlign w:val="bottom"/>
          </w:tcPr>
          <w:p w14:paraId="0C25E928" w14:textId="77777777" w:rsidR="00146AC2" w:rsidRPr="00146AC2" w:rsidRDefault="00146AC2" w:rsidP="00146AC2">
            <w:pPr>
              <w:rPr>
                <w:b/>
              </w:rPr>
            </w:pPr>
            <w:r w:rsidRPr="00146AC2">
              <w:rPr>
                <w:b/>
              </w:rPr>
              <w:t>TOTAL THIS INVOICE</w:t>
            </w:r>
          </w:p>
        </w:tc>
        <w:tc>
          <w:tcPr>
            <w:tcW w:w="1728" w:type="dxa"/>
          </w:tcPr>
          <w:p w14:paraId="0C25E929" w14:textId="77777777" w:rsidR="00146AC2" w:rsidRPr="00281A43" w:rsidRDefault="00146AC2" w:rsidP="00F31F48">
            <w:pPr>
              <w:jc w:val="center"/>
              <w:rPr>
                <w:b/>
                <w:caps/>
                <w:highlight w:val="yellow"/>
              </w:rPr>
            </w:pPr>
            <w:r w:rsidRPr="00281A43">
              <w:rPr>
                <w:b/>
                <w:caps/>
                <w:highlight w:val="yellow"/>
              </w:rPr>
              <w:t>$2681.50</w:t>
            </w:r>
          </w:p>
        </w:tc>
      </w:tr>
    </w:tbl>
    <w:p w14:paraId="0C25E92B" w14:textId="77777777" w:rsidR="00294D19" w:rsidRDefault="00294D19" w:rsidP="00F31F48">
      <w:pPr>
        <w:spacing w:after="0" w:line="240" w:lineRule="auto"/>
        <w:jc w:val="center"/>
        <w:rPr>
          <w:b/>
          <w:caps/>
        </w:rPr>
      </w:pPr>
    </w:p>
    <w:p w14:paraId="0C25E92C" w14:textId="77777777" w:rsidR="00294D19" w:rsidRDefault="00294D19" w:rsidP="00F31F48">
      <w:pPr>
        <w:spacing w:after="0" w:line="240" w:lineRule="auto"/>
        <w:jc w:val="center"/>
        <w:rPr>
          <w:b/>
          <w:caps/>
        </w:rPr>
      </w:pPr>
    </w:p>
    <w:p w14:paraId="0C25E92D" w14:textId="77777777" w:rsidR="00294D19" w:rsidRDefault="00294D19" w:rsidP="00F31F48">
      <w:pPr>
        <w:spacing w:after="0" w:line="240" w:lineRule="auto"/>
        <w:jc w:val="center"/>
        <w:rPr>
          <w:b/>
          <w:caps/>
        </w:rPr>
      </w:pPr>
    </w:p>
    <w:p w14:paraId="0C25E92E" w14:textId="77777777" w:rsidR="00294D19" w:rsidRDefault="00294D19" w:rsidP="00F31F48">
      <w:pPr>
        <w:spacing w:after="0" w:line="240" w:lineRule="auto"/>
        <w:jc w:val="center"/>
        <w:rPr>
          <w:b/>
          <w:caps/>
        </w:rPr>
      </w:pPr>
    </w:p>
    <w:p w14:paraId="0C25E92F" w14:textId="77777777" w:rsidR="00294D19" w:rsidRDefault="00294D19" w:rsidP="00F31F48">
      <w:pPr>
        <w:spacing w:after="0" w:line="240" w:lineRule="auto"/>
        <w:jc w:val="center"/>
        <w:rPr>
          <w:b/>
          <w:caps/>
        </w:rPr>
      </w:pPr>
    </w:p>
    <w:p w14:paraId="0C25E930" w14:textId="77777777" w:rsidR="00294D19" w:rsidRDefault="00294D19" w:rsidP="00F31F48">
      <w:pPr>
        <w:spacing w:after="0" w:line="240" w:lineRule="auto"/>
        <w:jc w:val="center"/>
        <w:rPr>
          <w:b/>
          <w:caps/>
        </w:rPr>
      </w:pPr>
    </w:p>
    <w:p w14:paraId="0C25E931" w14:textId="77777777" w:rsidR="00294D19" w:rsidRDefault="00294D19" w:rsidP="00F31F48">
      <w:pPr>
        <w:spacing w:after="0" w:line="240" w:lineRule="auto"/>
        <w:jc w:val="center"/>
        <w:rPr>
          <w:b/>
          <w:caps/>
        </w:rPr>
      </w:pPr>
    </w:p>
    <w:p w14:paraId="0EBC05D9" w14:textId="77777777" w:rsidR="0059755C" w:rsidRDefault="0059755C" w:rsidP="00146AC2">
      <w:pPr>
        <w:spacing w:after="0" w:line="240" w:lineRule="auto"/>
        <w:jc w:val="center"/>
        <w:rPr>
          <w:b/>
          <w:caps/>
        </w:rPr>
      </w:pPr>
    </w:p>
    <w:p w14:paraId="505FE841" w14:textId="77777777" w:rsidR="0059755C" w:rsidRDefault="0059755C" w:rsidP="00146AC2">
      <w:pPr>
        <w:spacing w:after="0" w:line="240" w:lineRule="auto"/>
        <w:jc w:val="center"/>
        <w:rPr>
          <w:b/>
          <w:caps/>
        </w:rPr>
      </w:pPr>
    </w:p>
    <w:p w14:paraId="0C25E935" w14:textId="5E391ED0" w:rsidR="00F31F48" w:rsidRDefault="00146AC2" w:rsidP="00146AC2">
      <w:pPr>
        <w:spacing w:after="0" w:line="240" w:lineRule="auto"/>
        <w:jc w:val="center"/>
        <w:rPr>
          <w:b/>
          <w:caps/>
        </w:rPr>
      </w:pPr>
      <w:r>
        <w:rPr>
          <w:b/>
          <w:caps/>
        </w:rPr>
        <w:lastRenderedPageBreak/>
        <w:t>Progress Report</w:t>
      </w:r>
    </w:p>
    <w:p w14:paraId="0C25E936" w14:textId="77777777" w:rsidR="006D2486" w:rsidRDefault="006D2486" w:rsidP="00146AC2">
      <w:pPr>
        <w:spacing w:after="0" w:line="240" w:lineRule="auto"/>
        <w:jc w:val="center"/>
        <w:rPr>
          <w:b/>
          <w:caps/>
        </w:rPr>
      </w:pPr>
      <w:r>
        <w:rPr>
          <w:b/>
          <w:caps/>
        </w:rPr>
        <w:t>[Project name]</w:t>
      </w:r>
    </w:p>
    <w:p w14:paraId="0C25E937" w14:textId="77777777" w:rsidR="006D2486" w:rsidRDefault="006D2486" w:rsidP="00146AC2">
      <w:pPr>
        <w:spacing w:after="0" w:line="240" w:lineRule="auto"/>
        <w:jc w:val="center"/>
        <w:rPr>
          <w:b/>
          <w:caps/>
        </w:rPr>
      </w:pPr>
      <w:r>
        <w:rPr>
          <w:b/>
          <w:caps/>
        </w:rPr>
        <w:t>[grant number]</w:t>
      </w:r>
    </w:p>
    <w:p w14:paraId="0C25E938" w14:textId="77777777" w:rsidR="006D2486" w:rsidRDefault="006D2486" w:rsidP="00146AC2">
      <w:pPr>
        <w:spacing w:after="0" w:line="240" w:lineRule="auto"/>
        <w:jc w:val="center"/>
        <w:rPr>
          <w:b/>
          <w:caps/>
        </w:rPr>
      </w:pPr>
    </w:p>
    <w:p w14:paraId="4F3B0C56" w14:textId="2BC356C3" w:rsidR="0059755C" w:rsidRDefault="00146AC2" w:rsidP="006D2486">
      <w:pPr>
        <w:spacing w:after="0" w:line="240" w:lineRule="auto"/>
        <w:rPr>
          <w:caps/>
        </w:rPr>
      </w:pPr>
      <w:r w:rsidRPr="00146AC2">
        <w:t>Our progress report follows on the above referenced project for the period ending</w:t>
      </w:r>
      <w:r>
        <w:rPr>
          <w:caps/>
        </w:rPr>
        <w:t xml:space="preserve"> [date].</w:t>
      </w:r>
      <w:r w:rsidR="0059755C">
        <w:rPr>
          <w:caps/>
        </w:rPr>
        <w:t xml:space="preserve"> </w:t>
      </w:r>
      <w:r w:rsidR="0059755C" w:rsidRPr="0059755C">
        <w:rPr>
          <w:caps/>
          <w:highlight w:val="yellow"/>
        </w:rPr>
        <w:t>Sample</w:t>
      </w:r>
    </w:p>
    <w:p w14:paraId="0C25E93A" w14:textId="77777777" w:rsidR="00F31F48" w:rsidRDefault="00F31F48" w:rsidP="00CE07E4">
      <w:pPr>
        <w:spacing w:after="0" w:line="240" w:lineRule="auto"/>
      </w:pPr>
    </w:p>
    <w:p w14:paraId="0C25E93B" w14:textId="77777777" w:rsidR="00CE07E4" w:rsidRDefault="00CE07E4" w:rsidP="00CE07E4">
      <w:pPr>
        <w:spacing w:after="0" w:line="240" w:lineRule="auto"/>
      </w:pPr>
    </w:p>
    <w:p w14:paraId="0C25E93C" w14:textId="7FE44270" w:rsidR="00CE07E4" w:rsidRDefault="00CE07E4" w:rsidP="00CE07E4">
      <w:pPr>
        <w:spacing w:after="0" w:line="240" w:lineRule="auto"/>
        <w:rPr>
          <w:b/>
          <w:caps/>
          <w:u w:val="single"/>
        </w:rPr>
      </w:pPr>
      <w:r w:rsidRPr="00CE07E4">
        <w:rPr>
          <w:b/>
          <w:caps/>
          <w:u w:val="single"/>
        </w:rPr>
        <w:t>Task</w:t>
      </w:r>
      <w:r>
        <w:rPr>
          <w:b/>
          <w:caps/>
          <w:u w:val="single"/>
        </w:rPr>
        <w:t xml:space="preserve"> 1.</w:t>
      </w:r>
      <w:r w:rsidR="0059755C">
        <w:rPr>
          <w:b/>
          <w:caps/>
          <w:u w:val="single"/>
        </w:rPr>
        <w:t xml:space="preserve"> </w:t>
      </w:r>
      <w:r w:rsidR="00F47BE4" w:rsidRPr="0036582D">
        <w:rPr>
          <w:b/>
          <w:caps/>
          <w:highlight w:val="yellow"/>
          <w:u w:val="single"/>
        </w:rPr>
        <w:t>Proj</w:t>
      </w:r>
      <w:bookmarkStart w:id="0" w:name="_GoBack"/>
      <w:bookmarkEnd w:id="0"/>
      <w:r w:rsidR="00F47BE4" w:rsidRPr="0036582D">
        <w:rPr>
          <w:b/>
          <w:caps/>
          <w:highlight w:val="yellow"/>
          <w:u w:val="single"/>
        </w:rPr>
        <w:t>ect kick off meeting</w:t>
      </w:r>
    </w:p>
    <w:p w14:paraId="0C25E93D" w14:textId="77777777" w:rsidR="00F47BE4" w:rsidRPr="00281A43" w:rsidRDefault="00F47BE4" w:rsidP="00F47BE4">
      <w:pPr>
        <w:pStyle w:val="ListParagraph"/>
        <w:numPr>
          <w:ilvl w:val="0"/>
          <w:numId w:val="4"/>
        </w:numPr>
        <w:spacing w:after="0" w:line="240" w:lineRule="auto"/>
        <w:rPr>
          <w:highlight w:val="yellow"/>
        </w:rPr>
      </w:pPr>
      <w:r w:rsidRPr="00281A43">
        <w:rPr>
          <w:highlight w:val="yellow"/>
        </w:rPr>
        <w:t>100% complete</w:t>
      </w:r>
    </w:p>
    <w:p w14:paraId="0C25E93E" w14:textId="77777777" w:rsidR="00CE07E4" w:rsidRPr="00CE07E4" w:rsidRDefault="00CE07E4" w:rsidP="00CE07E4">
      <w:pPr>
        <w:spacing w:after="0" w:line="240" w:lineRule="auto"/>
        <w:ind w:left="720"/>
        <w:rPr>
          <w:b/>
          <w:caps/>
          <w:u w:val="single"/>
        </w:rPr>
      </w:pPr>
    </w:p>
    <w:p w14:paraId="0C25E93F" w14:textId="77777777" w:rsidR="00CE07E4" w:rsidRPr="00CE07E4" w:rsidRDefault="00CE07E4" w:rsidP="00CE07E4">
      <w:pPr>
        <w:spacing w:after="0" w:line="240" w:lineRule="auto"/>
        <w:rPr>
          <w:b/>
          <w:caps/>
          <w:u w:val="single"/>
        </w:rPr>
      </w:pPr>
    </w:p>
    <w:p w14:paraId="0C25E940" w14:textId="77777777" w:rsidR="00CE07E4" w:rsidRPr="00CE07E4" w:rsidRDefault="00CE07E4" w:rsidP="00F47BE4">
      <w:pPr>
        <w:spacing w:after="0" w:line="240" w:lineRule="auto"/>
        <w:rPr>
          <w:i/>
          <w:caps/>
        </w:rPr>
      </w:pPr>
      <w:r w:rsidRPr="00CE07E4">
        <w:rPr>
          <w:b/>
          <w:caps/>
          <w:u w:val="single"/>
        </w:rPr>
        <w:t>Task</w:t>
      </w:r>
      <w:r>
        <w:rPr>
          <w:b/>
          <w:caps/>
          <w:u w:val="single"/>
        </w:rPr>
        <w:t xml:space="preserve"> </w:t>
      </w:r>
      <w:r w:rsidR="00F47BE4">
        <w:rPr>
          <w:b/>
          <w:caps/>
          <w:u w:val="single"/>
        </w:rPr>
        <w:t>2</w:t>
      </w:r>
      <w:r>
        <w:rPr>
          <w:b/>
          <w:caps/>
          <w:u w:val="single"/>
        </w:rPr>
        <w:t>.</w:t>
      </w:r>
      <w:r w:rsidR="00F47BE4">
        <w:rPr>
          <w:b/>
          <w:caps/>
          <w:u w:val="single"/>
        </w:rPr>
        <w:t xml:space="preserve"> </w:t>
      </w:r>
      <w:r w:rsidR="00F47BE4" w:rsidRPr="0036582D">
        <w:rPr>
          <w:b/>
          <w:caps/>
          <w:highlight w:val="yellow"/>
          <w:u w:val="single"/>
        </w:rPr>
        <w:t>Existing conditions assessment</w:t>
      </w:r>
    </w:p>
    <w:p w14:paraId="0C25E941" w14:textId="77777777" w:rsidR="00F47BE4" w:rsidRPr="00281A43" w:rsidRDefault="00F47BE4" w:rsidP="00F47BE4">
      <w:pPr>
        <w:pStyle w:val="ListParagraph"/>
        <w:numPr>
          <w:ilvl w:val="0"/>
          <w:numId w:val="4"/>
        </w:numPr>
        <w:spacing w:after="0" w:line="240" w:lineRule="auto"/>
        <w:rPr>
          <w:highlight w:val="yellow"/>
        </w:rPr>
      </w:pPr>
      <w:r w:rsidRPr="00281A43">
        <w:rPr>
          <w:highlight w:val="yellow"/>
        </w:rPr>
        <w:t>95% complete</w:t>
      </w:r>
    </w:p>
    <w:p w14:paraId="0C25E942" w14:textId="77777777" w:rsidR="00F47BE4" w:rsidRPr="00281A43" w:rsidRDefault="00F47BE4" w:rsidP="00F47BE4">
      <w:pPr>
        <w:pStyle w:val="ListParagraph"/>
        <w:numPr>
          <w:ilvl w:val="0"/>
          <w:numId w:val="4"/>
        </w:numPr>
        <w:spacing w:after="0" w:line="240" w:lineRule="auto"/>
        <w:rPr>
          <w:highlight w:val="yellow"/>
        </w:rPr>
      </w:pPr>
      <w:r w:rsidRPr="00281A43">
        <w:rPr>
          <w:highlight w:val="yellow"/>
        </w:rPr>
        <w:t>Draft document has been delivered</w:t>
      </w:r>
    </w:p>
    <w:p w14:paraId="0C25E943" w14:textId="77777777" w:rsidR="00CE07E4" w:rsidRPr="00281A43" w:rsidRDefault="00F47BE4" w:rsidP="00CE07E4">
      <w:pPr>
        <w:pStyle w:val="ListParagraph"/>
        <w:numPr>
          <w:ilvl w:val="0"/>
          <w:numId w:val="4"/>
        </w:numPr>
        <w:spacing w:after="0" w:line="240" w:lineRule="auto"/>
        <w:rPr>
          <w:i/>
          <w:caps/>
          <w:highlight w:val="yellow"/>
        </w:rPr>
      </w:pPr>
      <w:r w:rsidRPr="00281A43">
        <w:rPr>
          <w:highlight w:val="yellow"/>
        </w:rPr>
        <w:t>TO DO: update based on steering committee and public input</w:t>
      </w:r>
    </w:p>
    <w:p w14:paraId="0C25E944" w14:textId="77777777" w:rsidR="00F47BE4" w:rsidRPr="00F47BE4" w:rsidRDefault="00F47BE4" w:rsidP="00F47BE4">
      <w:pPr>
        <w:pStyle w:val="ListParagraph"/>
        <w:spacing w:after="0" w:line="240" w:lineRule="auto"/>
        <w:rPr>
          <w:i/>
          <w:caps/>
        </w:rPr>
      </w:pPr>
    </w:p>
    <w:p w14:paraId="0C25E945" w14:textId="77777777" w:rsidR="00CE07E4" w:rsidRPr="00CE07E4" w:rsidRDefault="00CE07E4" w:rsidP="00CE07E4">
      <w:pPr>
        <w:spacing w:after="0" w:line="240" w:lineRule="auto"/>
        <w:rPr>
          <w:b/>
          <w:caps/>
          <w:u w:val="single"/>
        </w:rPr>
      </w:pPr>
    </w:p>
    <w:p w14:paraId="0C25E946" w14:textId="77777777" w:rsidR="00F47BE4" w:rsidRDefault="00CE07E4" w:rsidP="00CE07E4">
      <w:pPr>
        <w:spacing w:after="0" w:line="240" w:lineRule="auto"/>
        <w:rPr>
          <w:b/>
          <w:caps/>
          <w:u w:val="single"/>
        </w:rPr>
      </w:pPr>
      <w:r w:rsidRPr="00CE07E4">
        <w:rPr>
          <w:b/>
          <w:caps/>
          <w:u w:val="single"/>
        </w:rPr>
        <w:t>Task</w:t>
      </w:r>
      <w:r>
        <w:rPr>
          <w:b/>
          <w:caps/>
          <w:u w:val="single"/>
        </w:rPr>
        <w:t xml:space="preserve"> </w:t>
      </w:r>
      <w:proofErr w:type="gramStart"/>
      <w:r w:rsidR="00F47BE4">
        <w:rPr>
          <w:b/>
          <w:caps/>
          <w:u w:val="single"/>
        </w:rPr>
        <w:t>3</w:t>
      </w:r>
      <w:r>
        <w:rPr>
          <w:b/>
          <w:caps/>
          <w:u w:val="single"/>
        </w:rPr>
        <w:t>.</w:t>
      </w:r>
      <w:r w:rsidR="00F47BE4" w:rsidRPr="0036582D">
        <w:rPr>
          <w:b/>
          <w:caps/>
          <w:highlight w:val="yellow"/>
          <w:u w:val="single"/>
        </w:rPr>
        <w:t>Public</w:t>
      </w:r>
      <w:proofErr w:type="gramEnd"/>
      <w:r w:rsidR="00F47BE4" w:rsidRPr="0036582D">
        <w:rPr>
          <w:b/>
          <w:caps/>
          <w:highlight w:val="yellow"/>
          <w:u w:val="single"/>
        </w:rPr>
        <w:t xml:space="preserve"> Meeting 1</w:t>
      </w:r>
    </w:p>
    <w:p w14:paraId="0C25E947" w14:textId="77777777" w:rsidR="00F47BE4" w:rsidRDefault="00F47BE4" w:rsidP="00F47BE4">
      <w:pPr>
        <w:pStyle w:val="ListParagraph"/>
        <w:numPr>
          <w:ilvl w:val="0"/>
          <w:numId w:val="4"/>
        </w:numPr>
        <w:spacing w:after="0" w:line="240" w:lineRule="auto"/>
      </w:pPr>
      <w:r>
        <w:t>0% complete</w:t>
      </w:r>
    </w:p>
    <w:p w14:paraId="0C25E948" w14:textId="77777777" w:rsidR="00F47BE4" w:rsidRDefault="00F47BE4" w:rsidP="00F47BE4">
      <w:pPr>
        <w:pStyle w:val="ListParagraph"/>
        <w:numPr>
          <w:ilvl w:val="0"/>
          <w:numId w:val="4"/>
        </w:numPr>
        <w:spacing w:after="0" w:line="240" w:lineRule="auto"/>
      </w:pPr>
      <w:r>
        <w:t>TO DO: [BASED ON IDENTIFIED SUBTASKS &amp; DELIVERABLES]</w:t>
      </w:r>
    </w:p>
    <w:p w14:paraId="0C25E949" w14:textId="77777777" w:rsidR="00F47BE4" w:rsidRPr="00F47BE4" w:rsidRDefault="00F47BE4" w:rsidP="00F47BE4">
      <w:pPr>
        <w:pStyle w:val="ListParagraph"/>
        <w:spacing w:after="0" w:line="240" w:lineRule="auto"/>
      </w:pPr>
    </w:p>
    <w:p w14:paraId="0C25E94A" w14:textId="77777777" w:rsidR="00CE07E4" w:rsidRPr="00CE07E4" w:rsidRDefault="00CE07E4" w:rsidP="00CE07E4">
      <w:pPr>
        <w:spacing w:after="0" w:line="240" w:lineRule="auto"/>
        <w:ind w:left="720"/>
        <w:rPr>
          <w:b/>
          <w:i/>
          <w:caps/>
        </w:rPr>
      </w:pPr>
    </w:p>
    <w:p w14:paraId="0C25E94B" w14:textId="77777777" w:rsidR="00F47BE4" w:rsidRDefault="00F47BE4" w:rsidP="00F47BE4">
      <w:pPr>
        <w:spacing w:after="0" w:line="240" w:lineRule="auto"/>
        <w:rPr>
          <w:b/>
          <w:caps/>
          <w:u w:val="single"/>
        </w:rPr>
      </w:pPr>
      <w:r w:rsidRPr="00CE07E4">
        <w:rPr>
          <w:b/>
          <w:caps/>
          <w:u w:val="single"/>
        </w:rPr>
        <w:t>Task</w:t>
      </w:r>
      <w:r>
        <w:rPr>
          <w:b/>
          <w:caps/>
          <w:u w:val="single"/>
        </w:rPr>
        <w:t xml:space="preserve"> 4</w:t>
      </w:r>
      <w:r w:rsidR="0036582D">
        <w:rPr>
          <w:b/>
          <w:caps/>
          <w:u w:val="single"/>
        </w:rPr>
        <w:t>.</w:t>
      </w:r>
      <w:r>
        <w:rPr>
          <w:b/>
          <w:caps/>
          <w:u w:val="single"/>
        </w:rPr>
        <w:t xml:space="preserve"> </w:t>
      </w:r>
      <w:r w:rsidRPr="0036582D">
        <w:rPr>
          <w:b/>
          <w:caps/>
          <w:highlight w:val="yellow"/>
          <w:u w:val="single"/>
        </w:rPr>
        <w:t>alterantive scenarios &amp; prioritization</w:t>
      </w:r>
      <w:r>
        <w:rPr>
          <w:b/>
          <w:caps/>
          <w:u w:val="single"/>
        </w:rPr>
        <w:t xml:space="preserve"> </w:t>
      </w:r>
    </w:p>
    <w:p w14:paraId="0C25E94C" w14:textId="77777777" w:rsidR="00F47BE4" w:rsidRDefault="00F47BE4" w:rsidP="00F47BE4">
      <w:pPr>
        <w:pStyle w:val="ListParagraph"/>
        <w:numPr>
          <w:ilvl w:val="0"/>
          <w:numId w:val="4"/>
        </w:numPr>
        <w:spacing w:after="0" w:line="240" w:lineRule="auto"/>
      </w:pPr>
      <w:r>
        <w:t>0% complete</w:t>
      </w:r>
    </w:p>
    <w:p w14:paraId="0C25E94D" w14:textId="77777777" w:rsidR="00F47BE4" w:rsidRPr="00F47BE4" w:rsidRDefault="00F47BE4" w:rsidP="00F47BE4">
      <w:pPr>
        <w:pStyle w:val="ListParagraph"/>
        <w:numPr>
          <w:ilvl w:val="0"/>
          <w:numId w:val="4"/>
        </w:numPr>
        <w:spacing w:after="0" w:line="240" w:lineRule="auto"/>
      </w:pPr>
      <w:r>
        <w:t>TO DO: [BASED ON IDENTIFIED SUBTASKS &amp; DELIVERABLES]</w:t>
      </w:r>
    </w:p>
    <w:p w14:paraId="0C25E94E" w14:textId="77777777" w:rsidR="00F47BE4" w:rsidRDefault="00F47BE4" w:rsidP="00F47BE4">
      <w:pPr>
        <w:spacing w:after="0" w:line="240" w:lineRule="auto"/>
        <w:rPr>
          <w:b/>
          <w:caps/>
          <w:u w:val="single"/>
        </w:rPr>
      </w:pPr>
    </w:p>
    <w:p w14:paraId="0C25E94F" w14:textId="77777777" w:rsidR="00CE07E4" w:rsidRPr="00CE07E4" w:rsidRDefault="00CE07E4" w:rsidP="00CE07E4">
      <w:pPr>
        <w:spacing w:after="0" w:line="240" w:lineRule="auto"/>
        <w:ind w:left="720"/>
        <w:rPr>
          <w:b/>
          <w:i/>
          <w:caps/>
        </w:rPr>
      </w:pPr>
    </w:p>
    <w:p w14:paraId="0C25E950" w14:textId="77777777" w:rsidR="00F47BE4" w:rsidRDefault="00F47BE4" w:rsidP="00F47BE4">
      <w:pPr>
        <w:spacing w:after="0" w:line="240" w:lineRule="auto"/>
        <w:rPr>
          <w:b/>
          <w:caps/>
          <w:u w:val="single"/>
        </w:rPr>
      </w:pPr>
      <w:r w:rsidRPr="00CE07E4">
        <w:rPr>
          <w:b/>
          <w:caps/>
          <w:u w:val="single"/>
        </w:rPr>
        <w:t>Task</w:t>
      </w:r>
      <w:r>
        <w:rPr>
          <w:b/>
          <w:caps/>
          <w:u w:val="single"/>
        </w:rPr>
        <w:t xml:space="preserve"> </w:t>
      </w:r>
      <w:proofErr w:type="gramStart"/>
      <w:r>
        <w:rPr>
          <w:b/>
          <w:caps/>
          <w:u w:val="single"/>
        </w:rPr>
        <w:t>5.</w:t>
      </w:r>
      <w:r w:rsidRPr="0036582D">
        <w:rPr>
          <w:b/>
          <w:caps/>
          <w:highlight w:val="yellow"/>
          <w:u w:val="single"/>
        </w:rPr>
        <w:t>Public</w:t>
      </w:r>
      <w:proofErr w:type="gramEnd"/>
      <w:r w:rsidRPr="0036582D">
        <w:rPr>
          <w:b/>
          <w:caps/>
          <w:highlight w:val="yellow"/>
          <w:u w:val="single"/>
        </w:rPr>
        <w:t xml:space="preserve"> Meeting 2</w:t>
      </w:r>
    </w:p>
    <w:p w14:paraId="0C25E951" w14:textId="77777777" w:rsidR="00F47BE4" w:rsidRDefault="00F47BE4" w:rsidP="00F47BE4">
      <w:pPr>
        <w:pStyle w:val="ListParagraph"/>
        <w:numPr>
          <w:ilvl w:val="0"/>
          <w:numId w:val="4"/>
        </w:numPr>
        <w:spacing w:after="0" w:line="240" w:lineRule="auto"/>
      </w:pPr>
      <w:r>
        <w:t>0% complete</w:t>
      </w:r>
    </w:p>
    <w:p w14:paraId="0C25E952" w14:textId="77777777" w:rsidR="00F47BE4" w:rsidRPr="00F47BE4" w:rsidRDefault="00F47BE4" w:rsidP="00F47BE4">
      <w:pPr>
        <w:pStyle w:val="ListParagraph"/>
        <w:numPr>
          <w:ilvl w:val="0"/>
          <w:numId w:val="4"/>
        </w:numPr>
        <w:spacing w:after="0" w:line="240" w:lineRule="auto"/>
      </w:pPr>
      <w:r>
        <w:t>TO DO: [BASED ON IDENTIFIED SUBTASKS &amp; DELIVERABLES]</w:t>
      </w:r>
    </w:p>
    <w:p w14:paraId="0C25E953" w14:textId="77777777" w:rsidR="00F47BE4" w:rsidRDefault="00F47BE4" w:rsidP="00F47BE4">
      <w:pPr>
        <w:spacing w:after="0" w:line="240" w:lineRule="auto"/>
        <w:rPr>
          <w:b/>
          <w:caps/>
          <w:u w:val="single"/>
        </w:rPr>
      </w:pPr>
    </w:p>
    <w:p w14:paraId="0C25E954" w14:textId="77777777" w:rsidR="00F47BE4" w:rsidRDefault="00F47BE4" w:rsidP="00F47BE4">
      <w:pPr>
        <w:spacing w:after="0" w:line="240" w:lineRule="auto"/>
        <w:rPr>
          <w:b/>
          <w:caps/>
          <w:u w:val="single"/>
        </w:rPr>
      </w:pPr>
    </w:p>
    <w:p w14:paraId="0C25E955" w14:textId="77777777" w:rsidR="00F47BE4" w:rsidRDefault="00F47BE4" w:rsidP="00F47BE4">
      <w:pPr>
        <w:spacing w:after="0" w:line="240" w:lineRule="auto"/>
        <w:rPr>
          <w:b/>
          <w:caps/>
          <w:u w:val="single"/>
        </w:rPr>
      </w:pPr>
      <w:r w:rsidRPr="00CE07E4">
        <w:rPr>
          <w:b/>
          <w:caps/>
          <w:u w:val="single"/>
        </w:rPr>
        <w:t>Task</w:t>
      </w:r>
      <w:r>
        <w:rPr>
          <w:b/>
          <w:caps/>
          <w:u w:val="single"/>
        </w:rPr>
        <w:t xml:space="preserve"> </w:t>
      </w:r>
      <w:proofErr w:type="gramStart"/>
      <w:r>
        <w:rPr>
          <w:b/>
          <w:caps/>
          <w:u w:val="single"/>
        </w:rPr>
        <w:t>6.</w:t>
      </w:r>
      <w:r w:rsidRPr="0036582D">
        <w:rPr>
          <w:b/>
          <w:caps/>
          <w:highlight w:val="yellow"/>
          <w:u w:val="single"/>
        </w:rPr>
        <w:t>Final</w:t>
      </w:r>
      <w:proofErr w:type="gramEnd"/>
      <w:r w:rsidRPr="0036582D">
        <w:rPr>
          <w:b/>
          <w:caps/>
          <w:highlight w:val="yellow"/>
          <w:u w:val="single"/>
        </w:rPr>
        <w:t xml:space="preserve"> recommendations and report</w:t>
      </w:r>
    </w:p>
    <w:p w14:paraId="0C25E956" w14:textId="77777777" w:rsidR="00F47BE4" w:rsidRDefault="00F47BE4" w:rsidP="00F47BE4">
      <w:pPr>
        <w:pStyle w:val="ListParagraph"/>
        <w:numPr>
          <w:ilvl w:val="0"/>
          <w:numId w:val="4"/>
        </w:numPr>
        <w:spacing w:after="0" w:line="240" w:lineRule="auto"/>
      </w:pPr>
      <w:r>
        <w:t>0% complete</w:t>
      </w:r>
    </w:p>
    <w:p w14:paraId="0C25E957" w14:textId="77777777" w:rsidR="00F47BE4" w:rsidRPr="00F47BE4" w:rsidRDefault="00F47BE4" w:rsidP="00F47BE4">
      <w:pPr>
        <w:pStyle w:val="ListParagraph"/>
        <w:numPr>
          <w:ilvl w:val="0"/>
          <w:numId w:val="4"/>
        </w:numPr>
        <w:spacing w:after="0" w:line="240" w:lineRule="auto"/>
      </w:pPr>
      <w:r>
        <w:t>TO DO: [BASED ON IDENTIFIED SUBTASKS &amp; DELIVERABLES]</w:t>
      </w:r>
    </w:p>
    <w:p w14:paraId="0C25E958" w14:textId="77777777" w:rsidR="00F47BE4" w:rsidRPr="00F47BE4" w:rsidRDefault="00F47BE4" w:rsidP="00F47BE4">
      <w:pPr>
        <w:pStyle w:val="ListParagraph"/>
        <w:spacing w:after="0" w:line="240" w:lineRule="auto"/>
      </w:pPr>
    </w:p>
    <w:p w14:paraId="0C25E959" w14:textId="77777777" w:rsidR="00F47BE4" w:rsidRDefault="00F47BE4" w:rsidP="00F47BE4">
      <w:pPr>
        <w:spacing w:after="0" w:line="240" w:lineRule="auto"/>
        <w:rPr>
          <w:b/>
          <w:caps/>
          <w:u w:val="single"/>
        </w:rPr>
      </w:pPr>
    </w:p>
    <w:p w14:paraId="0C25E95A" w14:textId="77777777" w:rsidR="00CE07E4" w:rsidRDefault="00CE07E4" w:rsidP="00CE07E4">
      <w:pPr>
        <w:spacing w:after="0" w:line="240" w:lineRule="auto"/>
        <w:rPr>
          <w:b/>
          <w:caps/>
          <w:u w:val="single"/>
        </w:rPr>
      </w:pPr>
    </w:p>
    <w:p w14:paraId="0C25E95B" w14:textId="77777777" w:rsidR="00F47BE4" w:rsidRDefault="00F47BE4" w:rsidP="00CE07E4">
      <w:pPr>
        <w:spacing w:after="0" w:line="240" w:lineRule="auto"/>
        <w:rPr>
          <w:b/>
          <w:caps/>
          <w:u w:val="single"/>
        </w:rPr>
      </w:pPr>
    </w:p>
    <w:p w14:paraId="0C25E95C" w14:textId="77777777" w:rsidR="00F47BE4" w:rsidRDefault="00F47BE4" w:rsidP="00CE07E4">
      <w:pPr>
        <w:spacing w:after="0" w:line="240" w:lineRule="auto"/>
        <w:rPr>
          <w:b/>
          <w:caps/>
          <w:u w:val="single"/>
        </w:rPr>
      </w:pPr>
    </w:p>
    <w:p w14:paraId="0C25E95D" w14:textId="77777777" w:rsidR="00F47BE4" w:rsidRDefault="00F47BE4" w:rsidP="00CE07E4">
      <w:pPr>
        <w:spacing w:after="0" w:line="240" w:lineRule="auto"/>
        <w:rPr>
          <w:b/>
          <w:caps/>
          <w:u w:val="single"/>
        </w:rPr>
      </w:pPr>
    </w:p>
    <w:p w14:paraId="0C25E95E" w14:textId="77777777" w:rsidR="00F47BE4" w:rsidRDefault="00F47BE4" w:rsidP="00CE07E4">
      <w:pPr>
        <w:spacing w:after="0" w:line="240" w:lineRule="auto"/>
        <w:rPr>
          <w:b/>
          <w:caps/>
          <w:u w:val="single"/>
        </w:rPr>
      </w:pPr>
    </w:p>
    <w:p w14:paraId="0C25E95F" w14:textId="77777777" w:rsidR="00F47BE4" w:rsidRDefault="00F47BE4" w:rsidP="00CE07E4">
      <w:pPr>
        <w:spacing w:after="0" w:line="240" w:lineRule="auto"/>
        <w:rPr>
          <w:b/>
          <w:caps/>
          <w:u w:val="single"/>
        </w:rPr>
      </w:pPr>
    </w:p>
    <w:p w14:paraId="0C25E960" w14:textId="77777777" w:rsidR="00F47BE4" w:rsidRDefault="00F47BE4" w:rsidP="00CE07E4">
      <w:pPr>
        <w:spacing w:after="0" w:line="240" w:lineRule="auto"/>
        <w:rPr>
          <w:b/>
          <w:caps/>
          <w:u w:val="single"/>
        </w:rPr>
      </w:pPr>
    </w:p>
    <w:p w14:paraId="0C25E961" w14:textId="77777777" w:rsidR="00F47BE4" w:rsidRDefault="00F47BE4" w:rsidP="00CE07E4">
      <w:pPr>
        <w:spacing w:after="0" w:line="240" w:lineRule="auto"/>
        <w:rPr>
          <w:b/>
          <w:caps/>
          <w:u w:val="single"/>
        </w:rPr>
      </w:pPr>
    </w:p>
    <w:p w14:paraId="0C25E962" w14:textId="77777777" w:rsidR="00F47BE4" w:rsidRDefault="00F47BE4" w:rsidP="00CE07E4">
      <w:pPr>
        <w:spacing w:after="0" w:line="240" w:lineRule="auto"/>
        <w:rPr>
          <w:b/>
          <w:caps/>
          <w:u w:val="single"/>
        </w:rPr>
      </w:pPr>
    </w:p>
    <w:p w14:paraId="2554EDA1" w14:textId="77777777" w:rsidR="00CE26B3" w:rsidRDefault="00CE26B3" w:rsidP="00F47BE4">
      <w:pPr>
        <w:spacing w:after="0" w:line="240" w:lineRule="auto"/>
        <w:jc w:val="center"/>
        <w:rPr>
          <w:b/>
          <w:caps/>
        </w:rPr>
      </w:pPr>
    </w:p>
    <w:p w14:paraId="0C25E963" w14:textId="4B8E18A9" w:rsidR="00F47BE4" w:rsidRDefault="00F47BE4" w:rsidP="00F47BE4">
      <w:pPr>
        <w:spacing w:after="0" w:line="240" w:lineRule="auto"/>
        <w:jc w:val="center"/>
        <w:rPr>
          <w:b/>
          <w:caps/>
        </w:rPr>
      </w:pPr>
      <w:r w:rsidRPr="00F47BE4">
        <w:rPr>
          <w:b/>
          <w:caps/>
        </w:rPr>
        <w:lastRenderedPageBreak/>
        <w:t>Attachments</w:t>
      </w:r>
    </w:p>
    <w:p w14:paraId="0C25E964" w14:textId="77777777" w:rsidR="00F47BE4" w:rsidRPr="00F47BE4" w:rsidRDefault="00F47BE4" w:rsidP="00F47BE4">
      <w:pPr>
        <w:spacing w:after="0" w:line="240" w:lineRule="auto"/>
        <w:jc w:val="center"/>
        <w:rPr>
          <w:b/>
          <w:caps/>
        </w:rPr>
      </w:pPr>
      <w:r>
        <w:rPr>
          <w:b/>
          <w:caps/>
        </w:rPr>
        <w:t>[all relevant doucmnetation for reimburseables such as reciepts, car rental forms, etc.]</w:t>
      </w:r>
    </w:p>
    <w:sectPr w:rsidR="00F47BE4" w:rsidRPr="00F47B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5E967" w14:textId="77777777" w:rsidR="00752A6D" w:rsidRDefault="00752A6D" w:rsidP="00804339">
      <w:pPr>
        <w:spacing w:after="0" w:line="240" w:lineRule="auto"/>
      </w:pPr>
      <w:r>
        <w:separator/>
      </w:r>
    </w:p>
  </w:endnote>
  <w:endnote w:type="continuationSeparator" w:id="0">
    <w:p w14:paraId="0C25E968" w14:textId="77777777" w:rsidR="00752A6D" w:rsidRDefault="00752A6D" w:rsidP="00804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044538"/>
      <w:docPartObj>
        <w:docPartGallery w:val="Page Numbers (Bottom of Page)"/>
        <w:docPartUnique/>
      </w:docPartObj>
    </w:sdtPr>
    <w:sdtEndPr>
      <w:rPr>
        <w:noProof/>
      </w:rPr>
    </w:sdtEndPr>
    <w:sdtContent>
      <w:p w14:paraId="0C25E96C" w14:textId="1B3605B9" w:rsidR="00804339" w:rsidRDefault="00804339">
        <w:pPr>
          <w:pStyle w:val="Footer"/>
          <w:jc w:val="center"/>
        </w:pPr>
        <w:r>
          <w:fldChar w:fldCharType="begin"/>
        </w:r>
        <w:r>
          <w:instrText xml:space="preserve"> PAGE   \* MERGEFORMAT </w:instrText>
        </w:r>
        <w:r>
          <w:fldChar w:fldCharType="separate"/>
        </w:r>
        <w:r w:rsidR="00F766DF">
          <w:rPr>
            <w:noProof/>
          </w:rPr>
          <w:t>5</w:t>
        </w:r>
        <w:r>
          <w:rPr>
            <w:noProof/>
          </w:rPr>
          <w:fldChar w:fldCharType="end"/>
        </w:r>
      </w:p>
    </w:sdtContent>
  </w:sdt>
  <w:p w14:paraId="0C25E96D" w14:textId="77777777" w:rsidR="00804339" w:rsidRDefault="00804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5E965" w14:textId="77777777" w:rsidR="00752A6D" w:rsidRDefault="00752A6D" w:rsidP="00804339">
      <w:pPr>
        <w:spacing w:after="0" w:line="240" w:lineRule="auto"/>
      </w:pPr>
      <w:r>
        <w:separator/>
      </w:r>
    </w:p>
  </w:footnote>
  <w:footnote w:type="continuationSeparator" w:id="0">
    <w:p w14:paraId="0C25E966" w14:textId="77777777" w:rsidR="00752A6D" w:rsidRDefault="00752A6D" w:rsidP="00804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73EB7"/>
    <w:multiLevelType w:val="hybridMultilevel"/>
    <w:tmpl w:val="B51C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B3510"/>
    <w:multiLevelType w:val="hybridMultilevel"/>
    <w:tmpl w:val="D646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659E7"/>
    <w:multiLevelType w:val="hybridMultilevel"/>
    <w:tmpl w:val="6D724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26860F9"/>
    <w:multiLevelType w:val="multilevel"/>
    <w:tmpl w:val="5FD27A60"/>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DA1"/>
    <w:rsid w:val="00146AC2"/>
    <w:rsid w:val="0024127B"/>
    <w:rsid w:val="00274622"/>
    <w:rsid w:val="00281A43"/>
    <w:rsid w:val="00294D19"/>
    <w:rsid w:val="0036582D"/>
    <w:rsid w:val="003F6A2B"/>
    <w:rsid w:val="00480DA1"/>
    <w:rsid w:val="0059755C"/>
    <w:rsid w:val="005F00E5"/>
    <w:rsid w:val="00623E2F"/>
    <w:rsid w:val="006D2486"/>
    <w:rsid w:val="00752A6D"/>
    <w:rsid w:val="00784DD2"/>
    <w:rsid w:val="007B2853"/>
    <w:rsid w:val="00804339"/>
    <w:rsid w:val="00924737"/>
    <w:rsid w:val="00AC7E6B"/>
    <w:rsid w:val="00BD0E6F"/>
    <w:rsid w:val="00CE07E4"/>
    <w:rsid w:val="00CE26B3"/>
    <w:rsid w:val="00CE7B54"/>
    <w:rsid w:val="00D60AD8"/>
    <w:rsid w:val="00F31F48"/>
    <w:rsid w:val="00F47BE4"/>
    <w:rsid w:val="00F7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25E877"/>
  <w15:docId w15:val="{B574324C-B980-4B05-A8CD-5B94A607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339"/>
  </w:style>
  <w:style w:type="paragraph" w:styleId="Footer">
    <w:name w:val="footer"/>
    <w:basedOn w:val="Normal"/>
    <w:link w:val="FooterChar"/>
    <w:uiPriority w:val="99"/>
    <w:unhideWhenUsed/>
    <w:rsid w:val="00804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339"/>
  </w:style>
  <w:style w:type="paragraph" w:styleId="ListParagraph">
    <w:name w:val="List Paragraph"/>
    <w:basedOn w:val="Normal"/>
    <w:uiPriority w:val="34"/>
    <w:qFormat/>
    <w:rsid w:val="00F31F48"/>
    <w:pPr>
      <w:ind w:left="720"/>
      <w:contextualSpacing/>
    </w:pPr>
  </w:style>
  <w:style w:type="table" w:styleId="TableGrid">
    <w:name w:val="Table Grid"/>
    <w:basedOn w:val="TableNormal"/>
    <w:uiPriority w:val="59"/>
    <w:rsid w:val="00BD0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20124-9B78-4197-A1C5-4C8C7FA6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VTRans</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Cassino</dc:creator>
  <cp:lastModifiedBy>Cassino, Jackie</cp:lastModifiedBy>
  <cp:revision>5</cp:revision>
  <dcterms:created xsi:type="dcterms:W3CDTF">2019-03-29T13:10:00Z</dcterms:created>
  <dcterms:modified xsi:type="dcterms:W3CDTF">2019-04-03T00:41:00Z</dcterms:modified>
</cp:coreProperties>
</file>