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CBC8" w14:textId="5D9AB5C3" w:rsidR="00F76BBE" w:rsidRPr="00F76BBE" w:rsidRDefault="00F76BBE" w:rsidP="005B6D19">
      <w:pPr>
        <w:rPr>
          <w:i/>
          <w:iCs/>
        </w:rPr>
      </w:pPr>
      <w:r w:rsidRPr="00F76BBE">
        <w:rPr>
          <w:i/>
          <w:iCs/>
          <w:highlight w:val="yellow"/>
        </w:rPr>
        <w:t>DIRECTIONS: TEMPLATE TO BE INSERTED INTO RPC LETTERHEAD</w:t>
      </w:r>
    </w:p>
    <w:p w14:paraId="4C98773C" w14:textId="77777777" w:rsidR="00F76BBE" w:rsidRDefault="00F76BBE" w:rsidP="005B6D19"/>
    <w:p w14:paraId="0044DAA9" w14:textId="092787FC" w:rsidR="005B6D19" w:rsidRDefault="005B6D19" w:rsidP="005B6D19">
      <w:r>
        <w:t>{DATE}</w:t>
      </w:r>
    </w:p>
    <w:p w14:paraId="13F1C4EC" w14:textId="3D1C3E78" w:rsidR="005B6D19" w:rsidRDefault="005B6D19" w:rsidP="005B6D19"/>
    <w:p w14:paraId="35889B85" w14:textId="2C61624A" w:rsidR="005B6D19" w:rsidRDefault="005B6D19" w:rsidP="005B6D19">
      <w:r>
        <w:t xml:space="preserve">TO: </w:t>
      </w:r>
      <w:r w:rsidR="00F76BBE">
        <w:t>{APPLICANT NAME}</w:t>
      </w:r>
    </w:p>
    <w:p w14:paraId="5BC0C6AD" w14:textId="077FE1FB" w:rsidR="005B6D19" w:rsidRDefault="005B6D19" w:rsidP="00F76BBE">
      <w:r>
        <w:t xml:space="preserve">CC: </w:t>
      </w:r>
      <w:r w:rsidR="00F76BBE">
        <w:t>{OTHER APPLICANTS &amp; INTERESTED PARTIES}</w:t>
      </w:r>
    </w:p>
    <w:p w14:paraId="0D92BD75" w14:textId="565C852B" w:rsidR="005B6D19" w:rsidRDefault="005B6D19" w:rsidP="005B6D19">
      <w:r>
        <w:t xml:space="preserve">FROM: </w:t>
      </w:r>
      <w:r w:rsidR="00F76BBE">
        <w:t>{RPC REPRESENTATIVE}</w:t>
      </w:r>
    </w:p>
    <w:p w14:paraId="517AE67A" w14:textId="0D21508A" w:rsidR="005B6D19" w:rsidRDefault="005B6D19" w:rsidP="005B6D19">
      <w:r>
        <w:t>SUBJECT: Approved Town Plan and Confirmed Planning Process</w:t>
      </w:r>
      <w:r w:rsidR="005A0D89">
        <w:t xml:space="preserve"> for Better Connections Grant</w:t>
      </w:r>
    </w:p>
    <w:p w14:paraId="1349ACF7" w14:textId="77777777" w:rsidR="005B6D19" w:rsidRDefault="005B6D19" w:rsidP="005B6D19"/>
    <w:p w14:paraId="314F10A2" w14:textId="057ABF6E" w:rsidR="005B6D19" w:rsidRDefault="005B6D19" w:rsidP="005B6D19">
      <w:r>
        <w:t xml:space="preserve">Following the necessary public hearing, the </w:t>
      </w:r>
      <w:r>
        <w:t xml:space="preserve">{ENTER RPC NAME} </w:t>
      </w:r>
      <w:r>
        <w:t xml:space="preserve">voted on </w:t>
      </w:r>
      <w:r>
        <w:t xml:space="preserve">{ENTER </w:t>
      </w:r>
      <w:r w:rsidR="00F76BBE">
        <w:t xml:space="preserve">VOTE </w:t>
      </w:r>
      <w:r>
        <w:t>DATE}</w:t>
      </w:r>
      <w:r>
        <w:t xml:space="preserve"> to approve the </w:t>
      </w:r>
      <w:r w:rsidR="00F76BBE">
        <w:t>{ENTER TOWN PLAN NAME}</w:t>
      </w:r>
      <w:r>
        <w:t xml:space="preserve"> and confirm</w:t>
      </w:r>
      <w:r w:rsidR="00F76BBE">
        <w:t xml:space="preserve"> the</w:t>
      </w:r>
      <w:r>
        <w:t xml:space="preserve"> planning process pursuant to 24 V.S.A. §4350.</w:t>
      </w:r>
    </w:p>
    <w:p w14:paraId="413DEFDE" w14:textId="77777777" w:rsidR="005B6D19" w:rsidRDefault="005B6D19" w:rsidP="005B6D19">
      <w:r>
        <w:t>Town plan approval is based upon the criteria in 24 V.S.A. §4350(b), including:</w:t>
      </w:r>
    </w:p>
    <w:p w14:paraId="0027E966" w14:textId="77777777" w:rsidR="005B6D19" w:rsidRDefault="005B6D19" w:rsidP="005B6D19">
      <w:pPr>
        <w:ind w:left="720"/>
      </w:pPr>
      <w:r>
        <w:t>1) Consistency with state planning goals (24 V.S.A. §4302);</w:t>
      </w:r>
    </w:p>
    <w:p w14:paraId="1631A80D" w14:textId="77777777" w:rsidR="005B6D19" w:rsidRDefault="005B6D19" w:rsidP="005B6D19">
      <w:pPr>
        <w:ind w:left="720"/>
      </w:pPr>
      <w:r>
        <w:t>2) Addressing town plan required elements (24 V.S.A. §4382);</w:t>
      </w:r>
    </w:p>
    <w:p w14:paraId="0A08C4D5" w14:textId="77777777" w:rsidR="005B6D19" w:rsidRDefault="005B6D19" w:rsidP="005B6D19">
      <w:pPr>
        <w:ind w:left="720"/>
      </w:pPr>
      <w:r>
        <w:t>3) Compatibility with the regional plan; and,</w:t>
      </w:r>
    </w:p>
    <w:p w14:paraId="0D73D384" w14:textId="77777777" w:rsidR="005B6D19" w:rsidRDefault="005B6D19" w:rsidP="005B6D19">
      <w:pPr>
        <w:ind w:left="720"/>
      </w:pPr>
      <w:r>
        <w:t>4) Compatibility with other approved town plans in the region.</w:t>
      </w:r>
    </w:p>
    <w:p w14:paraId="45BDE85E" w14:textId="40BDF2CA" w:rsidR="005B6D19" w:rsidRDefault="005B6D19" w:rsidP="005B6D19">
      <w:r>
        <w:t>Confirmation of the local planning process is based upon criteria in 24 V.S.A. §4350(a), including whether the</w:t>
      </w:r>
      <w:r>
        <w:t xml:space="preserve"> </w:t>
      </w:r>
      <w:r>
        <w:t>town is:</w:t>
      </w:r>
    </w:p>
    <w:p w14:paraId="0099A4F1" w14:textId="7C5241F7" w:rsidR="005B6D19" w:rsidRDefault="005B6D19" w:rsidP="005B6D19">
      <w:pPr>
        <w:ind w:left="720"/>
      </w:pPr>
      <w:r>
        <w:t>1) Engaged in a continuing planning process that, within a reasonable time, will result in a plan that is</w:t>
      </w:r>
      <w:r>
        <w:t xml:space="preserve"> </w:t>
      </w:r>
      <w:r>
        <w:t>consistent with state planning goals (24 V.S.A. §4302);</w:t>
      </w:r>
    </w:p>
    <w:p w14:paraId="215961A8" w14:textId="77777777" w:rsidR="005B6D19" w:rsidRDefault="005B6D19" w:rsidP="005B6D19">
      <w:pPr>
        <w:ind w:left="720"/>
      </w:pPr>
      <w:r>
        <w:t>2) Engaged in a process to implement its town plan; and,</w:t>
      </w:r>
    </w:p>
    <w:p w14:paraId="7D043508" w14:textId="77777777" w:rsidR="005B6D19" w:rsidRDefault="005B6D19" w:rsidP="005B6D19">
      <w:pPr>
        <w:ind w:left="720"/>
      </w:pPr>
      <w:r>
        <w:t>3) Maintaining efforts to provide funding for municipal and regional planning purposes.</w:t>
      </w:r>
    </w:p>
    <w:p w14:paraId="7647FF5B" w14:textId="510E9189" w:rsidR="005B6D19" w:rsidRDefault="005B6D19" w:rsidP="005B6D19"/>
    <w:sectPr w:rsidR="005B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0784B" w14:textId="77777777" w:rsidR="00052A1F" w:rsidRDefault="00052A1F" w:rsidP="00F76BBE">
      <w:pPr>
        <w:spacing w:after="0" w:line="240" w:lineRule="auto"/>
      </w:pPr>
      <w:r>
        <w:separator/>
      </w:r>
    </w:p>
  </w:endnote>
  <w:endnote w:type="continuationSeparator" w:id="0">
    <w:p w14:paraId="5270E06D" w14:textId="77777777" w:rsidR="00052A1F" w:rsidRDefault="00052A1F" w:rsidP="00F7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FAB95" w14:textId="77777777" w:rsidR="00052A1F" w:rsidRDefault="00052A1F" w:rsidP="00F76BBE">
      <w:pPr>
        <w:spacing w:after="0" w:line="240" w:lineRule="auto"/>
      </w:pPr>
      <w:r>
        <w:separator/>
      </w:r>
    </w:p>
  </w:footnote>
  <w:footnote w:type="continuationSeparator" w:id="0">
    <w:p w14:paraId="190AAD70" w14:textId="77777777" w:rsidR="00052A1F" w:rsidRDefault="00052A1F" w:rsidP="00F76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19"/>
    <w:rsid w:val="00052A1F"/>
    <w:rsid w:val="004B0BE5"/>
    <w:rsid w:val="005A0D89"/>
    <w:rsid w:val="005B6D19"/>
    <w:rsid w:val="00F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9851"/>
  <w15:chartTrackingRefBased/>
  <w15:docId w15:val="{1EEFDA32-AF60-42DF-8FCB-81AB67F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BE"/>
  </w:style>
  <w:style w:type="paragraph" w:styleId="Footer">
    <w:name w:val="footer"/>
    <w:basedOn w:val="Normal"/>
    <w:link w:val="FooterChar"/>
    <w:uiPriority w:val="99"/>
    <w:unhideWhenUsed/>
    <w:rsid w:val="00F7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9CAC1C0C258408AD8A858B0C8B4DE" ma:contentTypeVersion="4" ma:contentTypeDescription="Create a new document." ma:contentTypeScope="" ma:versionID="44a5f49ef275972d021201a28a4463a6">
  <xsd:schema xmlns:xsd="http://www.w3.org/2001/XMLSchema" xmlns:xs="http://www.w3.org/2001/XMLSchema" xmlns:p="http://schemas.microsoft.com/office/2006/metadata/properties" xmlns:ns2="dd7c757a-cb89-4638-bc7c-ff81200fa06d" xmlns:ns3="161b397b-d93c-4e24-8700-3686cb5302c6" targetNamespace="http://schemas.microsoft.com/office/2006/metadata/properties" ma:root="true" ma:fieldsID="83a446b645b4e58081588308dd25ef7f" ns2:_="" ns3:_="">
    <xsd:import namespace="dd7c757a-cb89-4638-bc7c-ff81200fa06d"/>
    <xsd:import namespace="161b397b-d93c-4e24-8700-3686cb530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c757a-cb89-4638-bc7c-ff81200fa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b397b-d93c-4e24-8700-3686cb530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3BAF5-75EA-4670-8FF8-72DC42366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c757a-cb89-4638-bc7c-ff81200fa06d"/>
    <ds:schemaRef ds:uri="161b397b-d93c-4e24-8700-3686cb530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A96E8-CEFD-427F-8F76-3F310865A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CB106-B8FD-420F-9204-BA4B18A12E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DeMent, Jacqueline</dc:creator>
  <cp:keywords/>
  <dc:description/>
  <cp:lastModifiedBy>DeMent, Jacqueline</cp:lastModifiedBy>
  <cp:revision>2</cp:revision>
  <dcterms:created xsi:type="dcterms:W3CDTF">2020-12-15T16:52:00Z</dcterms:created>
  <dcterms:modified xsi:type="dcterms:W3CDTF">2020-12-15T17:11:00Z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0x010100A539CAC1C0C258408AD8A858B0C8B4DE</vt:lpwstr>
  </property>
</Properties>
</file>